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2090" w14:textId="77777777" w:rsidR="00990EE7" w:rsidRPr="00B9755D" w:rsidRDefault="00990EE7" w:rsidP="000F0204">
      <w:pPr>
        <w:jc w:val="both"/>
        <w:rPr>
          <w:rFonts w:eastAsia="Calibri" w:cs="Arial"/>
          <w:b/>
          <w:szCs w:val="22"/>
          <w:lang w:eastAsia="en-US"/>
        </w:rPr>
      </w:pPr>
    </w:p>
    <w:p w14:paraId="28F1F92C" w14:textId="77777777" w:rsidR="00336A1F" w:rsidRPr="00B9755D" w:rsidRDefault="008546BA" w:rsidP="000F0204">
      <w:pPr>
        <w:jc w:val="both"/>
        <w:rPr>
          <w:rFonts w:eastAsia="Calibri" w:cs="Arial"/>
          <w:b/>
          <w:szCs w:val="22"/>
          <w:lang w:eastAsia="en-US"/>
        </w:rPr>
      </w:pPr>
      <w:r w:rsidRPr="00B9755D">
        <w:rPr>
          <w:rFonts w:eastAsia="Calibri" w:cs="Arial"/>
          <w:b/>
          <w:szCs w:val="22"/>
          <w:lang w:eastAsia="en-US"/>
        </w:rPr>
        <w:t>L</w:t>
      </w:r>
      <w:r w:rsidR="00336A1F" w:rsidRPr="00B9755D">
        <w:rPr>
          <w:rFonts w:eastAsia="Calibri" w:cs="Arial"/>
          <w:b/>
          <w:szCs w:val="22"/>
          <w:lang w:eastAsia="en-US"/>
        </w:rPr>
        <w:t>eipziger Messe Unternehmensgruppe</w:t>
      </w:r>
    </w:p>
    <w:p w14:paraId="65F0E40D" w14:textId="77777777" w:rsidR="008146F2" w:rsidRPr="00B9755D" w:rsidRDefault="008146F2" w:rsidP="000F0204">
      <w:pPr>
        <w:jc w:val="both"/>
        <w:rPr>
          <w:rFonts w:cs="Arial"/>
          <w:szCs w:val="22"/>
        </w:rPr>
      </w:pPr>
    </w:p>
    <w:p w14:paraId="6569A31B" w14:textId="77777777" w:rsidR="00EB3C09" w:rsidRPr="00B9755D" w:rsidRDefault="00EB3C09" w:rsidP="000F0204">
      <w:pPr>
        <w:jc w:val="both"/>
        <w:rPr>
          <w:rFonts w:cs="Arial"/>
          <w:szCs w:val="22"/>
        </w:rPr>
      </w:pPr>
    </w:p>
    <w:p w14:paraId="20A34197" w14:textId="52E9E0EE" w:rsidR="00D3350A" w:rsidRPr="00BD25A0" w:rsidRDefault="00621878" w:rsidP="000F0204">
      <w:pPr>
        <w:jc w:val="both"/>
        <w:rPr>
          <w:rFonts w:cs="Arial"/>
          <w:szCs w:val="22"/>
        </w:rPr>
      </w:pPr>
      <w:r w:rsidRPr="00BD25A0">
        <w:rPr>
          <w:rFonts w:cs="Arial"/>
          <w:szCs w:val="22"/>
        </w:rPr>
        <w:t>Leipzig,</w:t>
      </w:r>
      <w:r w:rsidR="00E2657D" w:rsidRPr="00BD25A0">
        <w:rPr>
          <w:rFonts w:cs="Arial"/>
          <w:szCs w:val="22"/>
        </w:rPr>
        <w:t xml:space="preserve"> </w:t>
      </w:r>
      <w:r w:rsidR="00BD25A0" w:rsidRPr="00BD25A0">
        <w:rPr>
          <w:rFonts w:cs="Arial"/>
          <w:szCs w:val="22"/>
        </w:rPr>
        <w:t>30</w:t>
      </w:r>
      <w:r w:rsidR="004B1466" w:rsidRPr="00BD25A0">
        <w:rPr>
          <w:rFonts w:cs="Arial"/>
          <w:szCs w:val="22"/>
        </w:rPr>
        <w:t xml:space="preserve">. September </w:t>
      </w:r>
      <w:r w:rsidR="00971A7A" w:rsidRPr="00BD25A0">
        <w:rPr>
          <w:rFonts w:cs="Arial"/>
          <w:szCs w:val="22"/>
        </w:rPr>
        <w:t xml:space="preserve">2026 </w:t>
      </w:r>
    </w:p>
    <w:p w14:paraId="3217FE38" w14:textId="77777777" w:rsidR="00C46F40" w:rsidRPr="00B9755D" w:rsidRDefault="00C46F40" w:rsidP="000F0204">
      <w:pPr>
        <w:jc w:val="both"/>
        <w:rPr>
          <w:rFonts w:cs="Arial"/>
          <w:szCs w:val="22"/>
        </w:rPr>
      </w:pPr>
    </w:p>
    <w:p w14:paraId="5D80854E" w14:textId="77777777" w:rsidR="00621878" w:rsidRPr="00B9755D" w:rsidRDefault="00621878" w:rsidP="000F0204">
      <w:pPr>
        <w:jc w:val="both"/>
        <w:rPr>
          <w:rFonts w:cs="Arial"/>
          <w:szCs w:val="22"/>
        </w:rPr>
      </w:pPr>
    </w:p>
    <w:p w14:paraId="2F622212" w14:textId="77777777" w:rsidR="00A06C96" w:rsidRDefault="00A06C96" w:rsidP="009E721A">
      <w:pPr>
        <w:spacing w:line="312" w:lineRule="auto"/>
        <w:jc w:val="both"/>
        <w:rPr>
          <w:rFonts w:cs="Arial"/>
          <w:b/>
          <w:color w:val="000000"/>
          <w:sz w:val="28"/>
          <w:szCs w:val="28"/>
          <w:lang w:eastAsia="zh-CN"/>
        </w:rPr>
      </w:pPr>
    </w:p>
    <w:p w14:paraId="327813FC" w14:textId="5EE9500B" w:rsidR="00971A7A" w:rsidRDefault="002B18D6" w:rsidP="009E721A">
      <w:pPr>
        <w:spacing w:line="312" w:lineRule="auto"/>
        <w:jc w:val="both"/>
        <w:rPr>
          <w:rFonts w:cs="Arial"/>
          <w:b/>
          <w:color w:val="000000"/>
          <w:sz w:val="28"/>
          <w:szCs w:val="28"/>
          <w:lang w:eastAsia="zh-CN"/>
        </w:rPr>
      </w:pPr>
      <w:r w:rsidRPr="002B18D6">
        <w:rPr>
          <w:rFonts w:cs="Arial"/>
          <w:b/>
          <w:color w:val="000000"/>
          <w:sz w:val="28"/>
          <w:szCs w:val="28"/>
          <w:lang w:eastAsia="zh-CN"/>
        </w:rPr>
        <w:t xml:space="preserve">Tarifverhandlungen bei der Leipziger Messe: </w:t>
      </w:r>
      <w:r w:rsidR="00BE7CB4">
        <w:rPr>
          <w:rFonts w:cs="Arial"/>
          <w:b/>
          <w:color w:val="000000"/>
          <w:sz w:val="28"/>
          <w:szCs w:val="28"/>
          <w:lang w:eastAsia="zh-CN"/>
        </w:rPr>
        <w:t>Hobbymesse Leipzig und chor.com</w:t>
      </w:r>
      <w:r w:rsidR="00A831E6">
        <w:rPr>
          <w:rFonts w:cs="Arial"/>
          <w:b/>
          <w:color w:val="000000"/>
          <w:sz w:val="28"/>
          <w:szCs w:val="28"/>
          <w:lang w:eastAsia="zh-CN"/>
        </w:rPr>
        <w:t xml:space="preserve"> </w:t>
      </w:r>
      <w:r w:rsidR="00894DD2">
        <w:rPr>
          <w:rFonts w:cs="Arial"/>
          <w:b/>
          <w:color w:val="000000"/>
          <w:sz w:val="28"/>
          <w:szCs w:val="28"/>
          <w:lang w:eastAsia="zh-CN"/>
        </w:rPr>
        <w:t>finden</w:t>
      </w:r>
      <w:r w:rsidR="00ED68AB">
        <w:rPr>
          <w:rFonts w:cs="Arial"/>
          <w:b/>
          <w:color w:val="000000"/>
          <w:sz w:val="28"/>
          <w:szCs w:val="28"/>
          <w:lang w:eastAsia="zh-CN"/>
        </w:rPr>
        <w:t xml:space="preserve"> </w:t>
      </w:r>
      <w:r w:rsidR="00A831E6">
        <w:rPr>
          <w:rFonts w:cs="Arial"/>
          <w:b/>
          <w:color w:val="000000"/>
          <w:sz w:val="28"/>
          <w:szCs w:val="28"/>
          <w:lang w:eastAsia="zh-CN"/>
        </w:rPr>
        <w:t>trotz Warnstreik wie geplant</w:t>
      </w:r>
      <w:r w:rsidR="00894DD2">
        <w:rPr>
          <w:rFonts w:cs="Arial"/>
          <w:b/>
          <w:color w:val="000000"/>
          <w:sz w:val="28"/>
          <w:szCs w:val="28"/>
          <w:lang w:eastAsia="zh-CN"/>
        </w:rPr>
        <w:t xml:space="preserve"> statt</w:t>
      </w:r>
    </w:p>
    <w:p w14:paraId="2A5BAF61" w14:textId="77777777" w:rsidR="002B18D6" w:rsidRPr="009E721A" w:rsidRDefault="002B18D6" w:rsidP="009E721A">
      <w:pPr>
        <w:spacing w:line="312" w:lineRule="auto"/>
        <w:jc w:val="both"/>
        <w:rPr>
          <w:rFonts w:cs="Arial"/>
          <w:b/>
          <w:color w:val="000000"/>
          <w:sz w:val="28"/>
          <w:szCs w:val="28"/>
          <w:lang w:eastAsia="zh-CN"/>
        </w:rPr>
      </w:pPr>
    </w:p>
    <w:p w14:paraId="2C9DEDD7" w14:textId="06A2E927" w:rsidR="004B1466" w:rsidRDefault="00A809CD" w:rsidP="00971A7A">
      <w:pPr>
        <w:spacing w:line="312" w:lineRule="auto"/>
        <w:jc w:val="both"/>
        <w:rPr>
          <w:rFonts w:cs="Arial"/>
          <w:b/>
          <w:color w:val="000000"/>
          <w:sz w:val="24"/>
          <w:szCs w:val="24"/>
          <w:lang w:eastAsia="zh-CN"/>
        </w:rPr>
      </w:pPr>
      <w:r>
        <w:rPr>
          <w:rFonts w:cs="Arial"/>
          <w:b/>
          <w:color w:val="000000"/>
          <w:sz w:val="24"/>
          <w:szCs w:val="24"/>
          <w:lang w:eastAsia="zh-CN"/>
        </w:rPr>
        <w:t xml:space="preserve">Erneuter </w:t>
      </w:r>
      <w:r w:rsidR="00A831E6">
        <w:rPr>
          <w:rFonts w:cs="Arial"/>
          <w:b/>
          <w:color w:val="000000"/>
          <w:sz w:val="24"/>
          <w:szCs w:val="24"/>
          <w:lang w:eastAsia="zh-CN"/>
        </w:rPr>
        <w:t>Streikaufruf von ver.di für den</w:t>
      </w:r>
      <w:r w:rsidR="00397D20">
        <w:rPr>
          <w:rFonts w:cs="Arial"/>
          <w:b/>
          <w:color w:val="000000"/>
          <w:sz w:val="24"/>
          <w:szCs w:val="24"/>
          <w:lang w:eastAsia="zh-CN"/>
        </w:rPr>
        <w:t xml:space="preserve"> 1. und</w:t>
      </w:r>
      <w:r w:rsidR="00A831E6">
        <w:rPr>
          <w:rFonts w:cs="Arial"/>
          <w:b/>
          <w:color w:val="000000"/>
          <w:sz w:val="24"/>
          <w:szCs w:val="24"/>
          <w:lang w:eastAsia="zh-CN"/>
        </w:rPr>
        <w:t xml:space="preserve"> </w:t>
      </w:r>
      <w:r w:rsidR="00397D20">
        <w:rPr>
          <w:rFonts w:cs="Arial"/>
          <w:b/>
          <w:color w:val="000000"/>
          <w:sz w:val="24"/>
          <w:szCs w:val="24"/>
          <w:lang w:eastAsia="zh-CN"/>
        </w:rPr>
        <w:t>2</w:t>
      </w:r>
      <w:r w:rsidR="00A831E6">
        <w:rPr>
          <w:rFonts w:cs="Arial"/>
          <w:b/>
          <w:color w:val="000000"/>
          <w:sz w:val="24"/>
          <w:szCs w:val="24"/>
          <w:lang w:eastAsia="zh-CN"/>
        </w:rPr>
        <w:t xml:space="preserve">. Oktober I </w:t>
      </w:r>
      <w:r>
        <w:rPr>
          <w:rFonts w:cs="Arial"/>
          <w:b/>
          <w:color w:val="000000"/>
          <w:sz w:val="24"/>
          <w:szCs w:val="24"/>
          <w:lang w:eastAsia="zh-CN"/>
        </w:rPr>
        <w:t>Leipziger Messe legt am 5. Oktober verbessertes Angebot vor</w:t>
      </w:r>
    </w:p>
    <w:p w14:paraId="717C6B19" w14:textId="77777777" w:rsidR="002B18D6" w:rsidRPr="009E721A" w:rsidRDefault="002B18D6" w:rsidP="00971A7A">
      <w:pPr>
        <w:spacing w:line="312" w:lineRule="auto"/>
        <w:jc w:val="both"/>
        <w:rPr>
          <w:rFonts w:cs="Arial"/>
          <w:b/>
          <w:color w:val="000000"/>
          <w:sz w:val="24"/>
          <w:szCs w:val="24"/>
          <w:lang w:eastAsia="zh-CN"/>
        </w:rPr>
      </w:pPr>
    </w:p>
    <w:p w14:paraId="518ADA09" w14:textId="04A41190" w:rsidR="00EC0CA9" w:rsidRDefault="00D23FCE" w:rsidP="00971A7A">
      <w:pPr>
        <w:spacing w:line="312" w:lineRule="auto"/>
        <w:jc w:val="both"/>
        <w:rPr>
          <w:rFonts w:cs="Arial"/>
          <w:b/>
          <w:color w:val="000000"/>
          <w:szCs w:val="22"/>
          <w:lang w:eastAsia="zh-CN"/>
        </w:rPr>
      </w:pPr>
      <w:r w:rsidRPr="00D23FCE">
        <w:rPr>
          <w:rFonts w:cs="Arial"/>
          <w:b/>
          <w:color w:val="000000"/>
          <w:szCs w:val="22"/>
          <w:lang w:eastAsia="zh-CN"/>
        </w:rPr>
        <w:t xml:space="preserve">Bei der Leipziger Messe </w:t>
      </w:r>
      <w:r w:rsidR="00A06C96">
        <w:rPr>
          <w:rFonts w:cs="Arial"/>
          <w:b/>
          <w:color w:val="000000"/>
          <w:szCs w:val="22"/>
          <w:lang w:eastAsia="zh-CN"/>
        </w:rPr>
        <w:t>sollen</w:t>
      </w:r>
      <w:r w:rsidR="008A7D80">
        <w:rPr>
          <w:rFonts w:cs="Arial"/>
          <w:b/>
          <w:color w:val="000000"/>
          <w:szCs w:val="22"/>
          <w:lang w:eastAsia="zh-CN"/>
        </w:rPr>
        <w:t xml:space="preserve"> die V</w:t>
      </w:r>
      <w:r w:rsidRPr="00D23FCE">
        <w:rPr>
          <w:rFonts w:cs="Arial"/>
          <w:b/>
          <w:color w:val="000000"/>
          <w:szCs w:val="22"/>
          <w:lang w:eastAsia="zh-CN"/>
        </w:rPr>
        <w:t>erhandlungen mit der ver.di-Tarifkommission</w:t>
      </w:r>
      <w:r w:rsidR="008A7D80">
        <w:rPr>
          <w:rFonts w:cs="Arial"/>
          <w:b/>
          <w:color w:val="000000"/>
          <w:szCs w:val="22"/>
          <w:lang w:eastAsia="zh-CN"/>
        </w:rPr>
        <w:t xml:space="preserve"> </w:t>
      </w:r>
      <w:r w:rsidR="00A06C96">
        <w:rPr>
          <w:rFonts w:cs="Arial"/>
          <w:b/>
          <w:color w:val="000000"/>
          <w:szCs w:val="22"/>
          <w:lang w:eastAsia="zh-CN"/>
        </w:rPr>
        <w:t xml:space="preserve">am 5. Oktober in die </w:t>
      </w:r>
      <w:r w:rsidR="00EC0CA9">
        <w:rPr>
          <w:rFonts w:cs="Arial"/>
          <w:b/>
          <w:color w:val="000000"/>
          <w:szCs w:val="22"/>
          <w:lang w:eastAsia="zh-CN"/>
        </w:rPr>
        <w:t>nächste Verhandlungs</w:t>
      </w:r>
      <w:r w:rsidR="00A06C96">
        <w:rPr>
          <w:rFonts w:cs="Arial"/>
          <w:b/>
          <w:color w:val="000000"/>
          <w:szCs w:val="22"/>
          <w:lang w:eastAsia="zh-CN"/>
        </w:rPr>
        <w:t>rund</w:t>
      </w:r>
      <w:r w:rsidR="00081B5F">
        <w:rPr>
          <w:rFonts w:cs="Arial"/>
          <w:b/>
          <w:color w:val="000000"/>
          <w:szCs w:val="22"/>
          <w:lang w:eastAsia="zh-CN"/>
        </w:rPr>
        <w:t>e</w:t>
      </w:r>
      <w:r w:rsidR="00A06C96">
        <w:rPr>
          <w:rFonts w:cs="Arial"/>
          <w:b/>
          <w:color w:val="000000"/>
          <w:szCs w:val="22"/>
          <w:lang w:eastAsia="zh-CN"/>
        </w:rPr>
        <w:t xml:space="preserve"> gehen</w:t>
      </w:r>
      <w:r w:rsidR="00EC0CA9">
        <w:rPr>
          <w:rFonts w:cs="Arial"/>
          <w:b/>
          <w:color w:val="000000"/>
          <w:szCs w:val="22"/>
          <w:lang w:eastAsia="zh-CN"/>
        </w:rPr>
        <w:t xml:space="preserve">. Im Vorfeld hat die Leipziger Messe die Tarifkommission der Gewerkschaft darüber informiert, dass sie mit einem erneut verbesserten </w:t>
      </w:r>
      <w:r w:rsidR="00526B1F">
        <w:rPr>
          <w:rFonts w:cs="Arial"/>
          <w:b/>
          <w:color w:val="000000"/>
          <w:szCs w:val="22"/>
          <w:lang w:eastAsia="zh-CN"/>
        </w:rPr>
        <w:t xml:space="preserve">Angebot </w:t>
      </w:r>
      <w:r w:rsidR="00EC0CA9">
        <w:rPr>
          <w:rFonts w:cs="Arial"/>
          <w:b/>
          <w:color w:val="000000"/>
          <w:szCs w:val="22"/>
          <w:lang w:eastAsia="zh-CN"/>
        </w:rPr>
        <w:t>an den Verhandlungstisch komm</w:t>
      </w:r>
      <w:r w:rsidR="00A06C96">
        <w:rPr>
          <w:rFonts w:cs="Arial"/>
          <w:b/>
          <w:color w:val="000000"/>
          <w:szCs w:val="22"/>
          <w:lang w:eastAsia="zh-CN"/>
        </w:rPr>
        <w:t>t</w:t>
      </w:r>
      <w:r w:rsidR="00EC0CA9">
        <w:rPr>
          <w:rFonts w:cs="Arial"/>
          <w:b/>
          <w:color w:val="000000"/>
          <w:szCs w:val="22"/>
          <w:lang w:eastAsia="zh-CN"/>
        </w:rPr>
        <w:t>.</w:t>
      </w:r>
      <w:r w:rsidR="008A7D80">
        <w:rPr>
          <w:rFonts w:cs="Arial"/>
          <w:b/>
          <w:color w:val="000000"/>
          <w:szCs w:val="22"/>
          <w:lang w:eastAsia="zh-CN"/>
        </w:rPr>
        <w:t xml:space="preserve"> Dennoch hat ver.di </w:t>
      </w:r>
      <w:r w:rsidR="002F4714">
        <w:rPr>
          <w:rFonts w:cs="Arial"/>
          <w:b/>
          <w:color w:val="000000"/>
          <w:szCs w:val="22"/>
          <w:lang w:eastAsia="zh-CN"/>
        </w:rPr>
        <w:t>für</w:t>
      </w:r>
      <w:r w:rsidR="00397D20">
        <w:rPr>
          <w:rFonts w:cs="Arial"/>
          <w:b/>
          <w:color w:val="000000"/>
          <w:szCs w:val="22"/>
          <w:lang w:eastAsia="zh-CN"/>
        </w:rPr>
        <w:t xml:space="preserve"> Donnerstag, den 1.</w:t>
      </w:r>
      <w:r w:rsidR="0004476D">
        <w:rPr>
          <w:rFonts w:cs="Arial"/>
          <w:b/>
          <w:color w:val="000000"/>
          <w:szCs w:val="22"/>
          <w:lang w:eastAsia="zh-CN"/>
        </w:rPr>
        <w:t xml:space="preserve"> </w:t>
      </w:r>
      <w:r w:rsidR="00397D20">
        <w:rPr>
          <w:rFonts w:cs="Arial"/>
          <w:b/>
          <w:color w:val="000000"/>
          <w:szCs w:val="22"/>
          <w:lang w:eastAsia="zh-CN"/>
        </w:rPr>
        <w:t>Oktober</w:t>
      </w:r>
      <w:r w:rsidR="00894DD2">
        <w:rPr>
          <w:rFonts w:cs="Arial"/>
          <w:b/>
          <w:color w:val="000000"/>
          <w:szCs w:val="22"/>
          <w:lang w:eastAsia="zh-CN"/>
        </w:rPr>
        <w:t>,</w:t>
      </w:r>
      <w:r w:rsidR="00397D20">
        <w:rPr>
          <w:rFonts w:cs="Arial"/>
          <w:b/>
          <w:color w:val="000000"/>
          <w:szCs w:val="22"/>
          <w:lang w:eastAsia="zh-CN"/>
        </w:rPr>
        <w:t xml:space="preserve"> und</w:t>
      </w:r>
      <w:r w:rsidR="002F4714">
        <w:rPr>
          <w:rFonts w:cs="Arial"/>
          <w:b/>
          <w:color w:val="000000"/>
          <w:szCs w:val="22"/>
          <w:lang w:eastAsia="zh-CN"/>
        </w:rPr>
        <w:t xml:space="preserve"> </w:t>
      </w:r>
      <w:r w:rsidR="00A831E6">
        <w:rPr>
          <w:rFonts w:cs="Arial"/>
          <w:b/>
          <w:color w:val="000000"/>
          <w:szCs w:val="22"/>
          <w:lang w:eastAsia="zh-CN"/>
        </w:rPr>
        <w:t>Freitag, den 2. Oktober 2026,</w:t>
      </w:r>
      <w:r w:rsidR="002F4714">
        <w:rPr>
          <w:rFonts w:cs="Arial"/>
          <w:b/>
          <w:color w:val="000000"/>
          <w:szCs w:val="22"/>
          <w:lang w:eastAsia="zh-CN"/>
        </w:rPr>
        <w:t xml:space="preserve"> </w:t>
      </w:r>
      <w:r w:rsidR="008A7D80">
        <w:rPr>
          <w:rFonts w:cs="Arial"/>
          <w:b/>
          <w:color w:val="000000"/>
          <w:szCs w:val="22"/>
          <w:lang w:eastAsia="zh-CN"/>
        </w:rPr>
        <w:t>zu</w:t>
      </w:r>
      <w:r w:rsidR="001902CA">
        <w:rPr>
          <w:rFonts w:cs="Arial"/>
          <w:b/>
          <w:color w:val="000000"/>
          <w:szCs w:val="22"/>
          <w:lang w:eastAsia="zh-CN"/>
        </w:rPr>
        <w:t xml:space="preserve"> ganztägigen Warnstreik</w:t>
      </w:r>
      <w:r w:rsidR="00894DD2">
        <w:rPr>
          <w:rFonts w:cs="Arial"/>
          <w:b/>
          <w:color w:val="000000"/>
          <w:szCs w:val="22"/>
          <w:lang w:eastAsia="zh-CN"/>
        </w:rPr>
        <w:t>s</w:t>
      </w:r>
      <w:r w:rsidR="00A831E6">
        <w:rPr>
          <w:rFonts w:cs="Arial"/>
          <w:b/>
          <w:color w:val="000000"/>
          <w:szCs w:val="22"/>
          <w:lang w:eastAsia="zh-CN"/>
        </w:rPr>
        <w:t xml:space="preserve"> </w:t>
      </w:r>
      <w:r w:rsidR="008A7D80">
        <w:rPr>
          <w:rFonts w:cs="Arial"/>
          <w:b/>
          <w:color w:val="000000"/>
          <w:szCs w:val="22"/>
          <w:lang w:eastAsia="zh-CN"/>
        </w:rPr>
        <w:t xml:space="preserve">aufgerufen. </w:t>
      </w:r>
      <w:r w:rsidR="00A831E6" w:rsidRPr="00A831E6">
        <w:rPr>
          <w:rFonts w:cs="Arial"/>
          <w:b/>
          <w:color w:val="000000"/>
          <w:szCs w:val="22"/>
          <w:lang w:eastAsia="zh-CN"/>
        </w:rPr>
        <w:t>A</w:t>
      </w:r>
      <w:r w:rsidR="0004476D">
        <w:rPr>
          <w:rFonts w:cs="Arial"/>
          <w:b/>
          <w:color w:val="000000"/>
          <w:szCs w:val="22"/>
          <w:lang w:eastAsia="zh-CN"/>
        </w:rPr>
        <w:t>m</w:t>
      </w:r>
      <w:r w:rsidR="00A831E6" w:rsidRPr="00A831E6">
        <w:rPr>
          <w:rFonts w:cs="Arial"/>
          <w:b/>
          <w:color w:val="000000"/>
          <w:szCs w:val="22"/>
          <w:lang w:eastAsia="zh-CN"/>
        </w:rPr>
        <w:t xml:space="preserve"> </w:t>
      </w:r>
      <w:r w:rsidR="0004476D">
        <w:rPr>
          <w:rFonts w:cs="Arial"/>
          <w:b/>
          <w:color w:val="000000"/>
          <w:szCs w:val="22"/>
          <w:lang w:eastAsia="zh-CN"/>
        </w:rPr>
        <w:t xml:space="preserve">Donnerstag läuft </w:t>
      </w:r>
      <w:r w:rsidR="0004476D" w:rsidRPr="00A831E6">
        <w:rPr>
          <w:rFonts w:cs="Arial"/>
          <w:b/>
          <w:color w:val="000000"/>
          <w:szCs w:val="22"/>
          <w:lang w:eastAsia="zh-CN"/>
        </w:rPr>
        <w:t>in der KONGRESSHALLE am Zoo Leipzig die chor.com</w:t>
      </w:r>
      <w:r w:rsidR="0004476D">
        <w:rPr>
          <w:rFonts w:cs="Arial"/>
          <w:b/>
          <w:color w:val="000000"/>
          <w:szCs w:val="22"/>
          <w:lang w:eastAsia="zh-CN"/>
        </w:rPr>
        <w:t>, am Freitag startet</w:t>
      </w:r>
      <w:r w:rsidR="0004476D" w:rsidRPr="00A831E6">
        <w:rPr>
          <w:rFonts w:cs="Arial"/>
          <w:b/>
          <w:color w:val="000000"/>
          <w:szCs w:val="22"/>
          <w:lang w:eastAsia="zh-CN"/>
        </w:rPr>
        <w:t xml:space="preserve"> </w:t>
      </w:r>
      <w:r w:rsidR="00A831E6" w:rsidRPr="00A831E6">
        <w:rPr>
          <w:rFonts w:cs="Arial"/>
          <w:b/>
          <w:color w:val="000000"/>
          <w:szCs w:val="22"/>
          <w:lang w:eastAsia="zh-CN"/>
        </w:rPr>
        <w:t>auf dem Leipziger Messegelände die Hobbymesse Leipzig. Beide Veranstaltungen finden wie geplant statt.</w:t>
      </w:r>
    </w:p>
    <w:p w14:paraId="3A8BEBCB" w14:textId="77777777" w:rsidR="00EC0CA9" w:rsidRDefault="00EC0CA9" w:rsidP="00971A7A">
      <w:pPr>
        <w:spacing w:line="312" w:lineRule="auto"/>
        <w:jc w:val="both"/>
        <w:rPr>
          <w:rFonts w:cs="Arial"/>
          <w:b/>
          <w:color w:val="000000"/>
          <w:szCs w:val="22"/>
          <w:lang w:eastAsia="zh-CN"/>
        </w:rPr>
      </w:pPr>
    </w:p>
    <w:p w14:paraId="6FD6F17D" w14:textId="1BC3DFE8" w:rsidR="002F4714" w:rsidRDefault="002F4714" w:rsidP="00971A7A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  <w:r w:rsidRPr="008A7D80">
        <w:rPr>
          <w:rFonts w:cs="Arial"/>
          <w:bCs/>
          <w:color w:val="000000"/>
          <w:szCs w:val="22"/>
          <w:lang w:eastAsia="zh-CN"/>
        </w:rPr>
        <w:t>„</w:t>
      </w:r>
      <w:r>
        <w:rPr>
          <w:rFonts w:cs="Arial"/>
          <w:bCs/>
          <w:color w:val="000000"/>
          <w:szCs w:val="22"/>
          <w:lang w:eastAsia="zh-CN"/>
        </w:rPr>
        <w:t>Wir setzen weiterhin auf Verhandlungen auf Augenhöhe und eine konstruktive Annäherung“, sagt Markus Geisenberger, Geschäftsführer der Leipziger Messe. „</w:t>
      </w:r>
      <w:r w:rsidR="00A809CD">
        <w:rPr>
          <w:rFonts w:cs="Arial"/>
          <w:bCs/>
          <w:color w:val="000000"/>
          <w:szCs w:val="22"/>
          <w:lang w:eastAsia="zh-CN"/>
        </w:rPr>
        <w:t xml:space="preserve">Weitere </w:t>
      </w:r>
      <w:r w:rsidRPr="00456FC9">
        <w:t xml:space="preserve">Arbeitskampfmaßnahmen schaffen keine zusätzlichen wirtschaftlichen Spielräume und erschweren </w:t>
      </w:r>
      <w:r>
        <w:t>d</w:t>
      </w:r>
      <w:r w:rsidRPr="00456FC9">
        <w:t>ie Suche nach einer gemeinsamen Lösung.</w:t>
      </w:r>
      <w:r>
        <w:rPr>
          <w:rFonts w:cs="Arial"/>
          <w:bCs/>
          <w:color w:val="000000"/>
          <w:szCs w:val="22"/>
          <w:lang w:eastAsia="zh-CN"/>
        </w:rPr>
        <w:t xml:space="preserve"> </w:t>
      </w:r>
      <w:r w:rsidR="00A06C96">
        <w:rPr>
          <w:rFonts w:cs="Arial"/>
          <w:bCs/>
          <w:color w:val="000000"/>
          <w:szCs w:val="22"/>
          <w:lang w:eastAsia="zh-CN"/>
        </w:rPr>
        <w:t xml:space="preserve">Gerade vor dem Hintergrund, dass wir </w:t>
      </w:r>
      <w:r>
        <w:rPr>
          <w:rFonts w:cs="Arial"/>
          <w:bCs/>
          <w:color w:val="000000"/>
          <w:szCs w:val="22"/>
          <w:lang w:eastAsia="zh-CN"/>
        </w:rPr>
        <w:t xml:space="preserve">ver.di </w:t>
      </w:r>
      <w:r w:rsidRPr="008A7D80">
        <w:rPr>
          <w:rFonts w:cs="Arial"/>
          <w:bCs/>
          <w:color w:val="000000"/>
          <w:szCs w:val="22"/>
          <w:lang w:eastAsia="zh-CN"/>
        </w:rPr>
        <w:t>bereits zugesagt</w:t>
      </w:r>
      <w:r w:rsidR="00A06C96">
        <w:rPr>
          <w:rFonts w:cs="Arial"/>
          <w:bCs/>
          <w:color w:val="000000"/>
          <w:szCs w:val="22"/>
          <w:lang w:eastAsia="zh-CN"/>
        </w:rPr>
        <w:t xml:space="preserve"> haben</w:t>
      </w:r>
      <w:r w:rsidRPr="008A7D80">
        <w:rPr>
          <w:rFonts w:cs="Arial"/>
          <w:bCs/>
          <w:color w:val="000000"/>
          <w:szCs w:val="22"/>
          <w:lang w:eastAsia="zh-CN"/>
        </w:rPr>
        <w:t xml:space="preserve">, mit einem erneut verbesserten Angebot in die </w:t>
      </w:r>
      <w:r>
        <w:rPr>
          <w:rFonts w:cs="Arial"/>
          <w:bCs/>
          <w:color w:val="000000"/>
          <w:szCs w:val="22"/>
          <w:lang w:eastAsia="zh-CN"/>
        </w:rPr>
        <w:t>nächste</w:t>
      </w:r>
      <w:r w:rsidRPr="008A7D80">
        <w:rPr>
          <w:rFonts w:cs="Arial"/>
          <w:bCs/>
          <w:color w:val="000000"/>
          <w:szCs w:val="22"/>
          <w:lang w:eastAsia="zh-CN"/>
        </w:rPr>
        <w:t xml:space="preserve"> Verhandlung</w:t>
      </w:r>
      <w:r>
        <w:rPr>
          <w:rFonts w:cs="Arial"/>
          <w:bCs/>
          <w:color w:val="000000"/>
          <w:szCs w:val="22"/>
          <w:lang w:eastAsia="zh-CN"/>
        </w:rPr>
        <w:t xml:space="preserve">srunde am 5. Oktober </w:t>
      </w:r>
      <w:r w:rsidR="00A06C96">
        <w:rPr>
          <w:rFonts w:cs="Arial"/>
          <w:bCs/>
          <w:color w:val="000000"/>
          <w:szCs w:val="22"/>
          <w:lang w:eastAsia="zh-CN"/>
        </w:rPr>
        <w:t xml:space="preserve">zu </w:t>
      </w:r>
      <w:r>
        <w:rPr>
          <w:rFonts w:cs="Arial"/>
          <w:bCs/>
          <w:color w:val="000000"/>
          <w:szCs w:val="22"/>
          <w:lang w:eastAsia="zh-CN"/>
        </w:rPr>
        <w:t>kommen</w:t>
      </w:r>
      <w:r w:rsidR="00A06C96">
        <w:rPr>
          <w:rFonts w:cs="Arial"/>
          <w:bCs/>
          <w:color w:val="000000"/>
          <w:szCs w:val="22"/>
          <w:lang w:eastAsia="zh-CN"/>
        </w:rPr>
        <w:t>, können wir diesen Schritt nicht nachvollziehen</w:t>
      </w:r>
      <w:r w:rsidR="00A831E6">
        <w:rPr>
          <w:rFonts w:cs="Arial"/>
          <w:bCs/>
          <w:color w:val="000000"/>
          <w:szCs w:val="22"/>
          <w:lang w:eastAsia="zh-CN"/>
        </w:rPr>
        <w:t>.</w:t>
      </w:r>
      <w:r w:rsidR="00E42182">
        <w:rPr>
          <w:rFonts w:cs="Arial"/>
          <w:bCs/>
          <w:color w:val="000000"/>
          <w:szCs w:val="22"/>
          <w:lang w:eastAsia="zh-CN"/>
        </w:rPr>
        <w:t>“</w:t>
      </w:r>
      <w:r>
        <w:rPr>
          <w:rFonts w:cs="Arial"/>
          <w:bCs/>
          <w:color w:val="000000"/>
          <w:szCs w:val="22"/>
          <w:lang w:eastAsia="zh-CN"/>
        </w:rPr>
        <w:t xml:space="preserve"> </w:t>
      </w:r>
    </w:p>
    <w:p w14:paraId="76072FDB" w14:textId="77777777" w:rsidR="002F4714" w:rsidRDefault="002F4714" w:rsidP="00971A7A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</w:p>
    <w:p w14:paraId="15237027" w14:textId="77777777" w:rsidR="00A06C96" w:rsidRPr="002F4714" w:rsidRDefault="00A06C96" w:rsidP="00A06C96">
      <w:pPr>
        <w:spacing w:line="312" w:lineRule="auto"/>
        <w:jc w:val="both"/>
        <w:rPr>
          <w:rFonts w:cs="Arial"/>
          <w:b/>
          <w:color w:val="000000"/>
          <w:szCs w:val="22"/>
          <w:lang w:eastAsia="zh-CN"/>
        </w:rPr>
      </w:pPr>
      <w:r w:rsidRPr="002F4714">
        <w:rPr>
          <w:rFonts w:cs="Arial"/>
          <w:b/>
          <w:color w:val="000000"/>
          <w:szCs w:val="22"/>
          <w:lang w:eastAsia="zh-CN"/>
        </w:rPr>
        <w:t xml:space="preserve">Zusicherung für laufende Veranstaltungen </w:t>
      </w:r>
    </w:p>
    <w:p w14:paraId="28E7A640" w14:textId="77777777" w:rsidR="00A831E6" w:rsidRDefault="00A831E6" w:rsidP="00A06C96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</w:p>
    <w:p w14:paraId="058B0928" w14:textId="39D7B6B7" w:rsidR="00A06C96" w:rsidRDefault="00ED68AB" w:rsidP="00A06C96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  <w:r w:rsidRPr="00ED68AB">
        <w:rPr>
          <w:rFonts w:cs="Arial"/>
          <w:bCs/>
          <w:color w:val="000000"/>
          <w:szCs w:val="22"/>
          <w:lang w:eastAsia="zh-CN"/>
        </w:rPr>
        <w:t xml:space="preserve">Der Warnstreik fällt auf den Eröffnungstag der Hobbymesse Leipzig und </w:t>
      </w:r>
      <w:r w:rsidR="00325B5A">
        <w:rPr>
          <w:rFonts w:cs="Arial"/>
          <w:bCs/>
          <w:color w:val="000000"/>
          <w:szCs w:val="22"/>
          <w:lang w:eastAsia="zh-CN"/>
        </w:rPr>
        <w:t>zwei</w:t>
      </w:r>
      <w:r w:rsidRPr="00ED68AB">
        <w:rPr>
          <w:rFonts w:cs="Arial"/>
          <w:bCs/>
          <w:color w:val="000000"/>
          <w:szCs w:val="22"/>
          <w:lang w:eastAsia="zh-CN"/>
        </w:rPr>
        <w:t xml:space="preserve"> Veranstaltungstag</w:t>
      </w:r>
      <w:r w:rsidR="00325B5A">
        <w:rPr>
          <w:rFonts w:cs="Arial"/>
          <w:bCs/>
          <w:color w:val="000000"/>
          <w:szCs w:val="22"/>
          <w:lang w:eastAsia="zh-CN"/>
        </w:rPr>
        <w:t xml:space="preserve">e </w:t>
      </w:r>
      <w:r w:rsidRPr="00ED68AB">
        <w:rPr>
          <w:rFonts w:cs="Arial"/>
          <w:bCs/>
          <w:color w:val="000000"/>
          <w:szCs w:val="22"/>
          <w:lang w:eastAsia="zh-CN"/>
        </w:rPr>
        <w:t>der chor.com.</w:t>
      </w:r>
      <w:r>
        <w:rPr>
          <w:rFonts w:cs="Arial"/>
          <w:bCs/>
          <w:color w:val="000000"/>
          <w:szCs w:val="22"/>
          <w:lang w:eastAsia="zh-CN"/>
        </w:rPr>
        <w:t xml:space="preserve"> </w:t>
      </w:r>
      <w:r w:rsidR="00A831E6" w:rsidRPr="00A831E6">
        <w:rPr>
          <w:rFonts w:cs="Arial"/>
          <w:bCs/>
          <w:color w:val="000000"/>
          <w:szCs w:val="22"/>
          <w:lang w:eastAsia="zh-CN"/>
        </w:rPr>
        <w:t xml:space="preserve">Die Hobbymesse </w:t>
      </w:r>
      <w:r w:rsidR="00A831E6">
        <w:rPr>
          <w:rFonts w:cs="Arial"/>
          <w:bCs/>
          <w:color w:val="000000"/>
          <w:szCs w:val="22"/>
          <w:lang w:eastAsia="zh-CN"/>
        </w:rPr>
        <w:t xml:space="preserve">Leipzig </w:t>
      </w:r>
      <w:r w:rsidR="00A831E6" w:rsidRPr="00A831E6">
        <w:rPr>
          <w:rFonts w:cs="Arial"/>
          <w:bCs/>
          <w:color w:val="000000"/>
          <w:szCs w:val="22"/>
          <w:lang w:eastAsia="zh-CN"/>
        </w:rPr>
        <w:t xml:space="preserve">öffnet am 2. Oktober wie angekündigt um 10 Uhr, alle Tickets behalten ihre Gültigkeit. Auch der Betrieb der KONGRESSHALLE am Zoo Leipzig für die chor.com ist </w:t>
      </w:r>
      <w:r w:rsidR="00325B5A">
        <w:rPr>
          <w:rFonts w:cs="Arial"/>
          <w:bCs/>
          <w:color w:val="000000"/>
          <w:szCs w:val="22"/>
          <w:lang w:eastAsia="zh-CN"/>
        </w:rPr>
        <w:t xml:space="preserve">an beiden Tagen </w:t>
      </w:r>
      <w:r w:rsidR="00A831E6" w:rsidRPr="00A831E6">
        <w:rPr>
          <w:rFonts w:cs="Arial"/>
          <w:bCs/>
          <w:color w:val="000000"/>
          <w:szCs w:val="22"/>
          <w:lang w:eastAsia="zh-CN"/>
        </w:rPr>
        <w:lastRenderedPageBreak/>
        <w:t>sichergestellt. „Auch während d</w:t>
      </w:r>
      <w:r>
        <w:rPr>
          <w:rFonts w:cs="Arial"/>
          <w:bCs/>
          <w:color w:val="000000"/>
          <w:szCs w:val="22"/>
          <w:lang w:eastAsia="zh-CN"/>
        </w:rPr>
        <w:t xml:space="preserve">es Warnstreiks </w:t>
      </w:r>
      <w:r w:rsidR="00A831E6" w:rsidRPr="00A831E6">
        <w:rPr>
          <w:rFonts w:cs="Arial"/>
          <w:bCs/>
          <w:color w:val="000000"/>
          <w:szCs w:val="22"/>
          <w:lang w:eastAsia="zh-CN"/>
        </w:rPr>
        <w:t xml:space="preserve">tun wir alles dafür, dass sich unsere Kunden und Besucher auf die Leipziger Messe verlassen können“, sagt Markus Geisenberger. </w:t>
      </w:r>
      <w:r w:rsidR="00A831E6" w:rsidRPr="00584A3F">
        <w:rPr>
          <w:rFonts w:cs="Arial"/>
          <w:bCs/>
          <w:color w:val="000000"/>
          <w:szCs w:val="22"/>
          <w:lang w:eastAsia="zh-CN"/>
        </w:rPr>
        <w:t>Aktuelle Informationen für Besucher</w:t>
      </w:r>
      <w:r w:rsidRPr="00584A3F">
        <w:rPr>
          <w:rFonts w:cs="Arial"/>
          <w:bCs/>
          <w:color w:val="000000"/>
          <w:szCs w:val="22"/>
          <w:lang w:eastAsia="zh-CN"/>
        </w:rPr>
        <w:t>innen und Besucher</w:t>
      </w:r>
      <w:r w:rsidR="009F3A0F">
        <w:rPr>
          <w:rFonts w:cs="Arial"/>
          <w:bCs/>
          <w:color w:val="000000"/>
          <w:szCs w:val="22"/>
          <w:lang w:eastAsia="zh-CN"/>
        </w:rPr>
        <w:t xml:space="preserve"> zur Hobbymesse Leipzig</w:t>
      </w:r>
      <w:r w:rsidR="00A831E6" w:rsidRPr="00584A3F">
        <w:rPr>
          <w:rFonts w:cs="Arial"/>
          <w:bCs/>
          <w:color w:val="000000"/>
          <w:szCs w:val="22"/>
          <w:lang w:eastAsia="zh-CN"/>
        </w:rPr>
        <w:t xml:space="preserve"> gibt es unter www.hobbymesse.de</w:t>
      </w:r>
      <w:r w:rsidR="009F3A0F">
        <w:rPr>
          <w:rFonts w:cs="Arial"/>
          <w:bCs/>
          <w:color w:val="000000"/>
          <w:szCs w:val="22"/>
          <w:lang w:eastAsia="zh-CN"/>
        </w:rPr>
        <w:t>.</w:t>
      </w:r>
    </w:p>
    <w:p w14:paraId="3F6E79ED" w14:textId="77777777" w:rsidR="00A06C96" w:rsidRDefault="00A06C96" w:rsidP="00A06C96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</w:p>
    <w:p w14:paraId="4E77C48C" w14:textId="6141426B" w:rsidR="00A06C96" w:rsidRPr="00A06C96" w:rsidRDefault="00A06C96" w:rsidP="002F4714">
      <w:pPr>
        <w:spacing w:line="312" w:lineRule="auto"/>
        <w:jc w:val="both"/>
        <w:rPr>
          <w:rFonts w:cs="Arial"/>
          <w:b/>
          <w:color w:val="000000"/>
          <w:szCs w:val="22"/>
          <w:lang w:eastAsia="zh-CN"/>
        </w:rPr>
      </w:pPr>
      <w:r w:rsidRPr="00A06C96">
        <w:rPr>
          <w:rFonts w:cs="Arial"/>
          <w:b/>
          <w:color w:val="000000"/>
          <w:szCs w:val="22"/>
          <w:lang w:eastAsia="zh-CN"/>
        </w:rPr>
        <w:t xml:space="preserve">Zum aktuellen Stand der Verhandlungen </w:t>
      </w:r>
    </w:p>
    <w:p w14:paraId="076DD52E" w14:textId="77777777" w:rsidR="00A06C96" w:rsidRDefault="00A06C96" w:rsidP="002F4714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</w:p>
    <w:p w14:paraId="1775E0AB" w14:textId="596E10A5" w:rsidR="00534292" w:rsidRDefault="00A809CD" w:rsidP="003227C4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  <w:r w:rsidRPr="00A831E6">
        <w:rPr>
          <w:rFonts w:cs="Arial"/>
          <w:bCs/>
          <w:color w:val="000000"/>
          <w:szCs w:val="22"/>
          <w:lang w:eastAsia="zh-CN"/>
        </w:rPr>
        <w:t xml:space="preserve">Die Leipziger Messe und ver.di verhandeln seit </w:t>
      </w:r>
      <w:r>
        <w:rPr>
          <w:rFonts w:cs="Arial"/>
          <w:bCs/>
          <w:color w:val="000000"/>
          <w:szCs w:val="22"/>
          <w:lang w:eastAsia="zh-CN"/>
        </w:rPr>
        <w:t>Juli 2026</w:t>
      </w:r>
      <w:r w:rsidRPr="00A831E6">
        <w:rPr>
          <w:rFonts w:cs="Arial"/>
          <w:bCs/>
          <w:color w:val="000000"/>
          <w:szCs w:val="22"/>
          <w:lang w:eastAsia="zh-CN"/>
        </w:rPr>
        <w:t xml:space="preserve"> über einen neuen Tarifvertrag.</w:t>
      </w:r>
      <w:r w:rsidR="003227C4" w:rsidRPr="003227C4">
        <w:rPr>
          <w:rFonts w:cs="Arial"/>
          <w:bCs/>
          <w:color w:val="000000"/>
          <w:szCs w:val="22"/>
          <w:lang w:eastAsia="zh-CN"/>
        </w:rPr>
        <w:t xml:space="preserve"> </w:t>
      </w:r>
      <w:r w:rsidR="003227C4">
        <w:rPr>
          <w:rFonts w:cs="Arial"/>
          <w:bCs/>
          <w:color w:val="000000"/>
          <w:szCs w:val="22"/>
          <w:lang w:eastAsia="zh-CN"/>
        </w:rPr>
        <w:t>„</w:t>
      </w:r>
      <w:r w:rsidR="002323CF">
        <w:rPr>
          <w:rFonts w:cs="Arial"/>
          <w:bCs/>
          <w:color w:val="000000"/>
          <w:szCs w:val="22"/>
          <w:lang w:eastAsia="zh-CN"/>
        </w:rPr>
        <w:t>G</w:t>
      </w:r>
      <w:r w:rsidR="002323CF" w:rsidRPr="00964F1B">
        <w:rPr>
          <w:rFonts w:cs="Arial"/>
          <w:bCs/>
          <w:color w:val="000000"/>
          <w:szCs w:val="22"/>
          <w:lang w:eastAsia="zh-CN"/>
        </w:rPr>
        <w:t xml:space="preserve">leich </w:t>
      </w:r>
      <w:r w:rsidR="003227C4" w:rsidRPr="00964F1B">
        <w:rPr>
          <w:rFonts w:cs="Arial"/>
          <w:bCs/>
          <w:color w:val="000000"/>
          <w:szCs w:val="22"/>
          <w:lang w:eastAsia="zh-CN"/>
        </w:rPr>
        <w:t xml:space="preserve">zu Beginn </w:t>
      </w:r>
      <w:r w:rsidR="002323CF">
        <w:rPr>
          <w:rFonts w:cs="Arial"/>
          <w:bCs/>
          <w:color w:val="000000"/>
          <w:szCs w:val="22"/>
          <w:lang w:eastAsia="zh-CN"/>
        </w:rPr>
        <w:t xml:space="preserve">ist </w:t>
      </w:r>
      <w:r w:rsidR="002323CF" w:rsidRPr="00964F1B">
        <w:rPr>
          <w:rFonts w:cs="Arial"/>
          <w:bCs/>
          <w:color w:val="000000"/>
          <w:szCs w:val="22"/>
          <w:lang w:eastAsia="zh-CN"/>
        </w:rPr>
        <w:t xml:space="preserve">ver.di </w:t>
      </w:r>
      <w:r w:rsidR="003227C4" w:rsidRPr="00964F1B">
        <w:rPr>
          <w:rFonts w:cs="Arial"/>
          <w:bCs/>
          <w:color w:val="000000"/>
          <w:szCs w:val="22"/>
          <w:lang w:eastAsia="zh-CN"/>
        </w:rPr>
        <w:t>mit unverhältnismäßig hohen</w:t>
      </w:r>
      <w:r w:rsidR="00534292">
        <w:rPr>
          <w:rFonts w:cs="Arial"/>
          <w:bCs/>
          <w:color w:val="000000"/>
          <w:szCs w:val="22"/>
          <w:lang w:eastAsia="zh-CN"/>
        </w:rPr>
        <w:t xml:space="preserve">, </w:t>
      </w:r>
      <w:r w:rsidR="003227C4" w:rsidRPr="00964F1B">
        <w:rPr>
          <w:rFonts w:cs="Arial"/>
          <w:bCs/>
          <w:color w:val="000000"/>
          <w:szCs w:val="22"/>
          <w:lang w:eastAsia="zh-CN"/>
        </w:rPr>
        <w:t xml:space="preserve">unrealistischen Forderungen in die Verhandlungen gekommen“, sagt Markus Geisenberger. „Diese gehören zu den höchsten Forderungen in Tarifverhandlungen in Deutschland im Jahr 2026. </w:t>
      </w:r>
      <w:r w:rsidR="00534292">
        <w:rPr>
          <w:rFonts w:cs="Arial"/>
          <w:bCs/>
          <w:color w:val="000000"/>
          <w:szCs w:val="22"/>
          <w:lang w:eastAsia="zh-CN"/>
        </w:rPr>
        <w:t xml:space="preserve">Die Forderungen </w:t>
      </w:r>
      <w:r w:rsidR="003227C4" w:rsidRPr="00964F1B">
        <w:rPr>
          <w:rFonts w:cs="Arial"/>
          <w:bCs/>
          <w:color w:val="000000"/>
          <w:szCs w:val="22"/>
          <w:lang w:eastAsia="zh-CN"/>
        </w:rPr>
        <w:t>der Gewerkschaft lieg</w:t>
      </w:r>
      <w:r w:rsidR="00534292">
        <w:rPr>
          <w:rFonts w:cs="Arial"/>
          <w:bCs/>
          <w:color w:val="000000"/>
          <w:szCs w:val="22"/>
          <w:lang w:eastAsia="zh-CN"/>
        </w:rPr>
        <w:t>en</w:t>
      </w:r>
      <w:r w:rsidR="003227C4" w:rsidRPr="00964F1B">
        <w:rPr>
          <w:rFonts w:cs="Arial"/>
          <w:bCs/>
          <w:color w:val="000000"/>
          <w:szCs w:val="22"/>
          <w:lang w:eastAsia="zh-CN"/>
        </w:rPr>
        <w:t xml:space="preserve"> immer noch </w:t>
      </w:r>
      <w:r w:rsidR="00534292">
        <w:rPr>
          <w:rFonts w:cs="Arial"/>
          <w:bCs/>
          <w:color w:val="000000"/>
          <w:szCs w:val="22"/>
          <w:lang w:eastAsia="zh-CN"/>
        </w:rPr>
        <w:t xml:space="preserve">weit </w:t>
      </w:r>
      <w:r w:rsidR="003227C4" w:rsidRPr="00964F1B">
        <w:rPr>
          <w:rFonts w:cs="Arial"/>
          <w:bCs/>
          <w:color w:val="000000"/>
          <w:szCs w:val="22"/>
          <w:lang w:eastAsia="zh-CN"/>
        </w:rPr>
        <w:t xml:space="preserve">außerhalb des finanziellen Rahmens. An der Ausgangslage hat sich faktisch nichts geändert.“ </w:t>
      </w:r>
    </w:p>
    <w:p w14:paraId="238FDE8C" w14:textId="77777777" w:rsidR="00534292" w:rsidRDefault="00534292" w:rsidP="003227C4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</w:p>
    <w:p w14:paraId="6D2A8292" w14:textId="6E81607C" w:rsidR="003227C4" w:rsidRPr="00964F1B" w:rsidRDefault="003227C4" w:rsidP="003227C4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  <w:r>
        <w:rPr>
          <w:rFonts w:cs="Arial"/>
          <w:bCs/>
          <w:color w:val="000000"/>
          <w:szCs w:val="22"/>
          <w:lang w:eastAsia="zh-CN"/>
        </w:rPr>
        <w:t>Dem gegenüber hat d</w:t>
      </w:r>
      <w:r w:rsidRPr="00964F1B">
        <w:rPr>
          <w:rFonts w:cs="Arial"/>
          <w:bCs/>
          <w:color w:val="000000"/>
          <w:szCs w:val="22"/>
          <w:lang w:eastAsia="zh-CN"/>
        </w:rPr>
        <w:t>ie Leipziger Messe ihr Angebot nach der ersten Verhandlungsrund</w:t>
      </w:r>
      <w:r>
        <w:rPr>
          <w:rFonts w:cs="Arial"/>
          <w:bCs/>
          <w:color w:val="000000"/>
          <w:szCs w:val="22"/>
          <w:lang w:eastAsia="zh-CN"/>
        </w:rPr>
        <w:t xml:space="preserve">e schrittweise </w:t>
      </w:r>
      <w:r w:rsidRPr="00964F1B">
        <w:rPr>
          <w:rFonts w:cs="Arial"/>
          <w:bCs/>
          <w:color w:val="000000"/>
          <w:szCs w:val="22"/>
          <w:lang w:eastAsia="zh-CN"/>
        </w:rPr>
        <w:t>verbessert</w:t>
      </w:r>
      <w:r>
        <w:rPr>
          <w:rFonts w:cs="Arial"/>
          <w:bCs/>
          <w:color w:val="000000"/>
          <w:szCs w:val="22"/>
          <w:lang w:eastAsia="zh-CN"/>
        </w:rPr>
        <w:t xml:space="preserve">. Zuletzt wurde </w:t>
      </w:r>
      <w:r w:rsidRPr="00964F1B">
        <w:rPr>
          <w:rFonts w:cs="Arial"/>
          <w:bCs/>
          <w:color w:val="000000"/>
          <w:szCs w:val="22"/>
          <w:lang w:eastAsia="zh-CN"/>
        </w:rPr>
        <w:t>ein</w:t>
      </w:r>
      <w:r w:rsidR="00534292">
        <w:rPr>
          <w:rFonts w:cs="Arial"/>
          <w:bCs/>
          <w:color w:val="000000"/>
          <w:szCs w:val="22"/>
          <w:lang w:eastAsia="zh-CN"/>
        </w:rPr>
        <w:t>e E</w:t>
      </w:r>
      <w:r w:rsidRPr="00964F1B">
        <w:rPr>
          <w:rFonts w:cs="Arial"/>
          <w:bCs/>
          <w:color w:val="000000"/>
          <w:szCs w:val="22"/>
          <w:lang w:eastAsia="zh-CN"/>
        </w:rPr>
        <w:t xml:space="preserve">rhöhung von insgesamt 6,2 </w:t>
      </w:r>
      <w:r w:rsidR="002323CF">
        <w:rPr>
          <w:rFonts w:cs="Arial"/>
          <w:bCs/>
          <w:color w:val="000000"/>
          <w:szCs w:val="22"/>
          <w:lang w:eastAsia="zh-CN"/>
        </w:rPr>
        <w:t>Prozent</w:t>
      </w:r>
      <w:r w:rsidR="002323CF" w:rsidRPr="00964F1B">
        <w:rPr>
          <w:rFonts w:cs="Arial"/>
          <w:bCs/>
          <w:color w:val="000000"/>
          <w:szCs w:val="22"/>
          <w:lang w:eastAsia="zh-CN"/>
        </w:rPr>
        <w:t xml:space="preserve"> </w:t>
      </w:r>
      <w:r w:rsidRPr="00964F1B">
        <w:rPr>
          <w:rFonts w:cs="Arial"/>
          <w:bCs/>
          <w:color w:val="000000"/>
          <w:szCs w:val="22"/>
          <w:lang w:eastAsia="zh-CN"/>
        </w:rPr>
        <w:t>angeboten.</w:t>
      </w:r>
      <w:r w:rsidRPr="003227C4">
        <w:rPr>
          <w:rFonts w:cs="Arial"/>
          <w:bCs/>
          <w:color w:val="000000"/>
          <w:szCs w:val="22"/>
          <w:lang w:eastAsia="zh-CN"/>
        </w:rPr>
        <w:t xml:space="preserve"> </w:t>
      </w:r>
      <w:r w:rsidRPr="00964F1B">
        <w:rPr>
          <w:rFonts w:cs="Arial"/>
          <w:bCs/>
          <w:color w:val="000000"/>
          <w:szCs w:val="22"/>
          <w:lang w:eastAsia="zh-CN"/>
        </w:rPr>
        <w:t>Dennoch hat ver.di die Verhandlungsrunde am 10. September abgebrochen.</w:t>
      </w:r>
      <w:r>
        <w:rPr>
          <w:rFonts w:cs="Arial"/>
          <w:bCs/>
          <w:color w:val="000000"/>
          <w:szCs w:val="22"/>
          <w:lang w:eastAsia="zh-CN"/>
        </w:rPr>
        <w:t xml:space="preserve"> </w:t>
      </w:r>
      <w:r w:rsidRPr="00964F1B">
        <w:rPr>
          <w:rFonts w:cs="Arial"/>
          <w:bCs/>
          <w:color w:val="000000"/>
          <w:szCs w:val="22"/>
          <w:lang w:eastAsia="zh-CN"/>
        </w:rPr>
        <w:t xml:space="preserve">Im Vorfeld der nächsten Verhandlungsrunde hat die Leipziger Messe nun angekündigt, </w:t>
      </w:r>
      <w:r>
        <w:rPr>
          <w:rFonts w:cs="Arial"/>
          <w:bCs/>
          <w:color w:val="000000"/>
          <w:szCs w:val="22"/>
          <w:lang w:eastAsia="zh-CN"/>
        </w:rPr>
        <w:t>ihr</w:t>
      </w:r>
      <w:r w:rsidRPr="00964F1B">
        <w:rPr>
          <w:rFonts w:cs="Arial"/>
          <w:bCs/>
          <w:color w:val="000000"/>
          <w:szCs w:val="22"/>
          <w:lang w:eastAsia="zh-CN"/>
        </w:rPr>
        <w:t xml:space="preserve"> Angebot erneut zu verbessern und </w:t>
      </w:r>
      <w:r>
        <w:rPr>
          <w:rFonts w:cs="Arial"/>
          <w:bCs/>
          <w:color w:val="000000"/>
          <w:szCs w:val="22"/>
          <w:lang w:eastAsia="zh-CN"/>
        </w:rPr>
        <w:t xml:space="preserve">sich damit an den äußersten </w:t>
      </w:r>
      <w:r w:rsidRPr="00964F1B">
        <w:rPr>
          <w:rFonts w:cs="Arial"/>
          <w:bCs/>
          <w:color w:val="000000"/>
          <w:szCs w:val="22"/>
          <w:lang w:eastAsia="zh-CN"/>
        </w:rPr>
        <w:t>Rand des finanziell möglichen Rahmens</w:t>
      </w:r>
      <w:r>
        <w:rPr>
          <w:rFonts w:cs="Arial"/>
          <w:bCs/>
          <w:color w:val="000000"/>
          <w:szCs w:val="22"/>
          <w:lang w:eastAsia="zh-CN"/>
        </w:rPr>
        <w:t xml:space="preserve"> zu bewegen</w:t>
      </w:r>
      <w:r w:rsidRPr="00964F1B">
        <w:rPr>
          <w:rFonts w:cs="Arial"/>
          <w:bCs/>
          <w:color w:val="000000"/>
          <w:szCs w:val="22"/>
          <w:lang w:eastAsia="zh-CN"/>
        </w:rPr>
        <w:t>.</w:t>
      </w:r>
    </w:p>
    <w:p w14:paraId="190CFF4A" w14:textId="3A766BCA" w:rsidR="003227C4" w:rsidRDefault="003227C4" w:rsidP="00971A7A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</w:p>
    <w:p w14:paraId="7CFEE5C4" w14:textId="12539301" w:rsidR="002F4714" w:rsidRDefault="00ED68AB" w:rsidP="00971A7A">
      <w:pPr>
        <w:spacing w:line="312" w:lineRule="auto"/>
        <w:jc w:val="both"/>
        <w:rPr>
          <w:rFonts w:cs="Arial"/>
          <w:bCs/>
          <w:color w:val="000000"/>
          <w:szCs w:val="22"/>
          <w:lang w:eastAsia="zh-CN"/>
        </w:rPr>
      </w:pPr>
      <w:r w:rsidRPr="00ED68AB">
        <w:rPr>
          <w:rFonts w:cs="Arial"/>
          <w:bCs/>
          <w:color w:val="000000"/>
          <w:szCs w:val="22"/>
          <w:lang w:eastAsia="zh-CN"/>
        </w:rPr>
        <w:t xml:space="preserve">Bereits am </w:t>
      </w:r>
      <w:r>
        <w:rPr>
          <w:rFonts w:cs="Arial"/>
          <w:bCs/>
          <w:color w:val="000000"/>
          <w:szCs w:val="22"/>
          <w:lang w:eastAsia="zh-CN"/>
        </w:rPr>
        <w:t xml:space="preserve">8. </w:t>
      </w:r>
      <w:r w:rsidRPr="00ED68AB">
        <w:rPr>
          <w:rFonts w:cs="Arial"/>
          <w:bCs/>
          <w:color w:val="000000"/>
          <w:szCs w:val="22"/>
          <w:lang w:eastAsia="zh-CN"/>
        </w:rPr>
        <w:t xml:space="preserve">September hatte ver.di zu einem ersten Warnstreik aufgerufen. Am 5. Oktober verhandeln beide Seiten weiter. </w:t>
      </w:r>
      <w:r w:rsidR="00A06C96" w:rsidRPr="008A7D80">
        <w:rPr>
          <w:rFonts w:cs="Arial"/>
          <w:bCs/>
          <w:color w:val="000000"/>
          <w:szCs w:val="22"/>
          <w:lang w:eastAsia="zh-CN"/>
        </w:rPr>
        <w:t>„Wir wollen einen fairen</w:t>
      </w:r>
      <w:r w:rsidR="00A06C96">
        <w:rPr>
          <w:rFonts w:cs="Arial"/>
          <w:bCs/>
          <w:color w:val="000000"/>
          <w:szCs w:val="22"/>
          <w:lang w:eastAsia="zh-CN"/>
        </w:rPr>
        <w:t xml:space="preserve"> </w:t>
      </w:r>
      <w:r w:rsidR="00A06C96" w:rsidRPr="008A7D80">
        <w:rPr>
          <w:rFonts w:cs="Arial"/>
          <w:bCs/>
          <w:color w:val="000000"/>
          <w:szCs w:val="22"/>
          <w:lang w:eastAsia="zh-CN"/>
        </w:rPr>
        <w:t xml:space="preserve">Tarifabschluss </w:t>
      </w:r>
      <w:r w:rsidR="00A06C96">
        <w:rPr>
          <w:rFonts w:cs="Arial"/>
          <w:bCs/>
          <w:color w:val="000000"/>
          <w:szCs w:val="22"/>
          <w:lang w:eastAsia="zh-CN"/>
        </w:rPr>
        <w:t>und im Sinne aller Beschäftigten zeitnah zu einer Einigung kommen</w:t>
      </w:r>
      <w:r w:rsidR="00A06C96" w:rsidRPr="008A7D80">
        <w:rPr>
          <w:rFonts w:cs="Arial"/>
          <w:bCs/>
          <w:color w:val="000000"/>
          <w:szCs w:val="22"/>
          <w:lang w:eastAsia="zh-CN"/>
        </w:rPr>
        <w:t>.</w:t>
      </w:r>
      <w:r w:rsidR="00A06C96">
        <w:rPr>
          <w:rFonts w:cs="Arial"/>
          <w:bCs/>
          <w:color w:val="000000"/>
          <w:szCs w:val="22"/>
          <w:lang w:eastAsia="zh-CN"/>
        </w:rPr>
        <w:t xml:space="preserve"> Dabei geht es uns </w:t>
      </w:r>
      <w:r w:rsidR="002F4714">
        <w:rPr>
          <w:rFonts w:cs="Arial"/>
          <w:bCs/>
          <w:color w:val="000000"/>
          <w:szCs w:val="22"/>
          <w:lang w:eastAsia="zh-CN"/>
        </w:rPr>
        <w:t xml:space="preserve">darum, </w:t>
      </w:r>
      <w:r w:rsidR="002F4714" w:rsidRPr="002F4714">
        <w:rPr>
          <w:rFonts w:cs="Arial"/>
          <w:bCs/>
          <w:color w:val="000000"/>
          <w:szCs w:val="22"/>
          <w:lang w:eastAsia="zh-CN"/>
        </w:rPr>
        <w:t xml:space="preserve">für die Herausforderungen der Zukunft gewappnet </w:t>
      </w:r>
      <w:r w:rsidR="002F4714">
        <w:rPr>
          <w:rFonts w:cs="Arial"/>
          <w:bCs/>
          <w:color w:val="000000"/>
          <w:szCs w:val="22"/>
          <w:lang w:eastAsia="zh-CN"/>
        </w:rPr>
        <w:t>zu sein</w:t>
      </w:r>
      <w:r w:rsidR="002F4714" w:rsidRPr="002F4714">
        <w:rPr>
          <w:rFonts w:cs="Arial"/>
          <w:bCs/>
          <w:color w:val="000000"/>
          <w:szCs w:val="22"/>
          <w:lang w:eastAsia="zh-CN"/>
        </w:rPr>
        <w:t xml:space="preserve"> und Arbeitsplätze </w:t>
      </w:r>
      <w:r w:rsidR="00A623FF">
        <w:rPr>
          <w:rFonts w:cs="Arial"/>
          <w:bCs/>
          <w:color w:val="000000"/>
          <w:szCs w:val="22"/>
          <w:lang w:eastAsia="zh-CN"/>
        </w:rPr>
        <w:t>langfristig</w:t>
      </w:r>
      <w:r w:rsidR="002F4714" w:rsidRPr="002F4714">
        <w:rPr>
          <w:rFonts w:cs="Arial"/>
          <w:bCs/>
          <w:color w:val="000000"/>
          <w:szCs w:val="22"/>
          <w:lang w:eastAsia="zh-CN"/>
        </w:rPr>
        <w:t xml:space="preserve"> </w:t>
      </w:r>
      <w:r w:rsidR="002F4714">
        <w:rPr>
          <w:rFonts w:cs="Arial"/>
          <w:bCs/>
          <w:color w:val="000000"/>
          <w:szCs w:val="22"/>
          <w:lang w:eastAsia="zh-CN"/>
        </w:rPr>
        <w:t xml:space="preserve">zu </w:t>
      </w:r>
      <w:r w:rsidR="00A06C96">
        <w:rPr>
          <w:rFonts w:cs="Arial"/>
          <w:bCs/>
          <w:color w:val="000000"/>
          <w:szCs w:val="22"/>
          <w:lang w:eastAsia="zh-CN"/>
        </w:rPr>
        <w:t>sichern</w:t>
      </w:r>
      <w:r w:rsidR="003227C4">
        <w:rPr>
          <w:rFonts w:cs="Arial"/>
          <w:bCs/>
          <w:color w:val="000000"/>
          <w:szCs w:val="22"/>
          <w:lang w:eastAsia="zh-CN"/>
        </w:rPr>
        <w:t>“</w:t>
      </w:r>
      <w:r w:rsidR="002F4714">
        <w:rPr>
          <w:rFonts w:cs="Arial"/>
          <w:bCs/>
          <w:color w:val="000000"/>
          <w:szCs w:val="22"/>
          <w:lang w:eastAsia="zh-CN"/>
        </w:rPr>
        <w:t>, sagt Markus Geisenberger.</w:t>
      </w:r>
      <w:r w:rsidR="00A06C96">
        <w:rPr>
          <w:rFonts w:cs="Arial"/>
          <w:bCs/>
          <w:color w:val="000000"/>
          <w:szCs w:val="22"/>
          <w:lang w:eastAsia="zh-CN"/>
        </w:rPr>
        <w:t xml:space="preserve"> „Wir </w:t>
      </w:r>
      <w:r w:rsidR="00E42182">
        <w:rPr>
          <w:rFonts w:cs="Arial"/>
          <w:bCs/>
          <w:color w:val="000000"/>
          <w:szCs w:val="22"/>
          <w:lang w:eastAsia="zh-CN"/>
        </w:rPr>
        <w:t xml:space="preserve">erwarten </w:t>
      </w:r>
      <w:r w:rsidR="00A06C96">
        <w:rPr>
          <w:rFonts w:cs="Arial"/>
          <w:bCs/>
          <w:color w:val="000000"/>
          <w:szCs w:val="22"/>
          <w:lang w:eastAsia="zh-CN"/>
        </w:rPr>
        <w:t xml:space="preserve">auch </w:t>
      </w:r>
      <w:r w:rsidR="006C6537">
        <w:rPr>
          <w:rFonts w:cs="Arial"/>
          <w:bCs/>
          <w:color w:val="000000"/>
          <w:szCs w:val="22"/>
          <w:lang w:eastAsia="zh-CN"/>
        </w:rPr>
        <w:t>auf Seiten von</w:t>
      </w:r>
      <w:r w:rsidR="004D0CDC">
        <w:rPr>
          <w:rFonts w:cs="Arial"/>
          <w:bCs/>
          <w:color w:val="000000"/>
          <w:szCs w:val="22"/>
          <w:lang w:eastAsia="zh-CN"/>
        </w:rPr>
        <w:t xml:space="preserve"> </w:t>
      </w:r>
      <w:r w:rsidR="00A06C96">
        <w:rPr>
          <w:rFonts w:cs="Arial"/>
          <w:bCs/>
          <w:color w:val="000000"/>
          <w:szCs w:val="22"/>
          <w:lang w:eastAsia="zh-CN"/>
        </w:rPr>
        <w:t>ver.di die Bereitschaft, in Verhandlungen zu einer Einigung zu kommen.</w:t>
      </w:r>
      <w:r w:rsidR="00E42182">
        <w:rPr>
          <w:rFonts w:cs="Arial"/>
          <w:bCs/>
          <w:color w:val="000000"/>
          <w:szCs w:val="22"/>
          <w:lang w:eastAsia="zh-CN"/>
        </w:rPr>
        <w:t xml:space="preserve"> </w:t>
      </w:r>
    </w:p>
    <w:p w14:paraId="603E68B2" w14:textId="77777777" w:rsidR="008A7D80" w:rsidRDefault="008A7D80" w:rsidP="00D23FCE">
      <w:pPr>
        <w:rPr>
          <w:rFonts w:cs="Arial"/>
          <w:bCs/>
          <w:color w:val="000000"/>
          <w:szCs w:val="22"/>
          <w:lang w:eastAsia="zh-CN"/>
        </w:rPr>
      </w:pPr>
    </w:p>
    <w:p w14:paraId="11F69EBD" w14:textId="77777777" w:rsidR="008A7D80" w:rsidRDefault="008A7D80" w:rsidP="00D23FCE">
      <w:pPr>
        <w:rPr>
          <w:rFonts w:cs="Arial"/>
          <w:bCs/>
          <w:color w:val="000000"/>
          <w:szCs w:val="22"/>
          <w:lang w:eastAsia="zh-CN"/>
        </w:rPr>
      </w:pPr>
    </w:p>
    <w:p w14:paraId="202584D9" w14:textId="1FC3BE6A" w:rsidR="00F1715B" w:rsidRPr="00B9755D" w:rsidRDefault="00F1715B" w:rsidP="00D23FCE">
      <w:pPr>
        <w:rPr>
          <w:rFonts w:cs="Arial"/>
          <w:sz w:val="20"/>
        </w:rPr>
      </w:pPr>
      <w:r w:rsidRPr="00B9755D">
        <w:rPr>
          <w:rFonts w:cs="Arial"/>
          <w:b/>
          <w:sz w:val="20"/>
        </w:rPr>
        <w:t>Ansprechpartner für die Presse:</w:t>
      </w:r>
    </w:p>
    <w:p w14:paraId="5A6638BF" w14:textId="77777777" w:rsidR="00F1715B" w:rsidRPr="00B9755D" w:rsidRDefault="00F1715B" w:rsidP="000F0204">
      <w:pPr>
        <w:rPr>
          <w:rFonts w:cs="Arial"/>
          <w:sz w:val="20"/>
        </w:rPr>
      </w:pPr>
      <w:r w:rsidRPr="00B9755D">
        <w:rPr>
          <w:rFonts w:cs="Arial"/>
          <w:sz w:val="20"/>
        </w:rPr>
        <w:t xml:space="preserve">Dr. Andreas </w:t>
      </w:r>
      <w:proofErr w:type="spellStart"/>
      <w:r w:rsidRPr="00B9755D">
        <w:rPr>
          <w:rFonts w:cs="Arial"/>
          <w:sz w:val="20"/>
        </w:rPr>
        <w:t>Knaut</w:t>
      </w:r>
      <w:proofErr w:type="spellEnd"/>
      <w:r w:rsidRPr="00B9755D">
        <w:rPr>
          <w:rFonts w:cs="Arial"/>
          <w:sz w:val="20"/>
        </w:rPr>
        <w:t xml:space="preserve"> </w:t>
      </w:r>
    </w:p>
    <w:p w14:paraId="1E9BCEE8" w14:textId="77777777" w:rsidR="00F1715B" w:rsidRPr="00B9755D" w:rsidRDefault="00F1715B" w:rsidP="000F0204">
      <w:pPr>
        <w:rPr>
          <w:rFonts w:cs="Arial"/>
          <w:sz w:val="20"/>
        </w:rPr>
      </w:pPr>
      <w:r w:rsidRPr="00B9755D">
        <w:rPr>
          <w:rFonts w:cs="Arial"/>
          <w:sz w:val="20"/>
        </w:rPr>
        <w:t xml:space="preserve">Unternehmenssprecher </w:t>
      </w:r>
    </w:p>
    <w:p w14:paraId="5A5D53C0" w14:textId="77777777" w:rsidR="00F1715B" w:rsidRPr="00B9755D" w:rsidRDefault="00F1715B" w:rsidP="000F0204">
      <w:pPr>
        <w:rPr>
          <w:rFonts w:cs="Arial"/>
          <w:sz w:val="20"/>
        </w:rPr>
      </w:pPr>
      <w:r w:rsidRPr="00B9755D">
        <w:rPr>
          <w:rFonts w:cs="Arial"/>
          <w:sz w:val="20"/>
        </w:rPr>
        <w:t>Telefon: +49 (0) 341 / 678 65 00</w:t>
      </w:r>
    </w:p>
    <w:p w14:paraId="4962D2CD" w14:textId="77777777" w:rsidR="00F1715B" w:rsidRPr="00B9755D" w:rsidRDefault="00F1715B" w:rsidP="000F0204">
      <w:pPr>
        <w:rPr>
          <w:rFonts w:cs="Arial"/>
          <w:sz w:val="20"/>
          <w:lang w:val="it-IT"/>
        </w:rPr>
      </w:pPr>
      <w:r w:rsidRPr="00B9755D">
        <w:rPr>
          <w:rFonts w:cs="Arial"/>
          <w:sz w:val="20"/>
          <w:lang w:val="it-IT"/>
        </w:rPr>
        <w:t xml:space="preserve">E-Mail: </w:t>
      </w:r>
      <w:r w:rsidRPr="00B9755D">
        <w:rPr>
          <w:rFonts w:cs="Arial"/>
          <w:color w:val="0000FF"/>
          <w:sz w:val="20"/>
          <w:u w:val="single"/>
        </w:rPr>
        <w:t>a.knaut@leipziger-messe.de</w:t>
      </w:r>
    </w:p>
    <w:p w14:paraId="6F3DEB72" w14:textId="77777777" w:rsidR="00F1715B" w:rsidRPr="00B9755D" w:rsidRDefault="00F1715B" w:rsidP="000F0204">
      <w:pPr>
        <w:rPr>
          <w:rFonts w:cs="Arial"/>
          <w:b/>
          <w:bCs/>
          <w:sz w:val="20"/>
          <w:lang w:val="it-IT"/>
        </w:rPr>
      </w:pPr>
    </w:p>
    <w:p w14:paraId="357E609D" w14:textId="1944F0A7" w:rsidR="00F1715B" w:rsidRPr="00B9755D" w:rsidRDefault="00F1715B" w:rsidP="00577BC5">
      <w:pPr>
        <w:spacing w:before="120" w:after="120"/>
        <w:rPr>
          <w:rStyle w:val="Hyperlink"/>
          <w:rFonts w:eastAsia="DengXian" w:cs="Arial"/>
          <w:sz w:val="20"/>
        </w:rPr>
      </w:pPr>
      <w:r w:rsidRPr="00B9755D">
        <w:rPr>
          <w:rFonts w:cs="Arial"/>
          <w:b/>
          <w:sz w:val="20"/>
        </w:rPr>
        <w:t>Die Leipziger Messe im Internet:</w:t>
      </w:r>
      <w:r w:rsidRPr="00B9755D">
        <w:rPr>
          <w:rFonts w:cs="Arial"/>
          <w:b/>
          <w:sz w:val="20"/>
        </w:rPr>
        <w:br/>
      </w:r>
      <w:hyperlink r:id="rId8" w:history="1">
        <w:r w:rsidR="00577BC5" w:rsidRPr="00B9755D">
          <w:rPr>
            <w:rStyle w:val="Hyperlink"/>
            <w:rFonts w:cs="Arial"/>
            <w:sz w:val="20"/>
          </w:rPr>
          <w:t>www.leipziger-messe.de</w:t>
        </w:r>
      </w:hyperlink>
    </w:p>
    <w:p w14:paraId="4C4D259A" w14:textId="6252D5EF" w:rsidR="00F1715B" w:rsidRPr="00B9755D" w:rsidRDefault="000E5008" w:rsidP="00577BC5">
      <w:pPr>
        <w:spacing w:before="120" w:after="120"/>
        <w:rPr>
          <w:rFonts w:cs="Arial"/>
          <w:color w:val="0000FF"/>
          <w:sz w:val="20"/>
          <w:u w:val="single"/>
        </w:rPr>
      </w:pPr>
      <w:r w:rsidRPr="00B9755D">
        <w:rPr>
          <w:rFonts w:cs="Arial"/>
          <w:color w:val="0000FF"/>
          <w:sz w:val="20"/>
          <w:u w:val="single"/>
        </w:rPr>
        <w:t>magazin.leipziger-messe.de</w:t>
      </w:r>
    </w:p>
    <w:p w14:paraId="1EE60DEA" w14:textId="77777777" w:rsidR="00577BC5" w:rsidRPr="00B9755D" w:rsidRDefault="00577BC5" w:rsidP="000F0204">
      <w:pPr>
        <w:rPr>
          <w:rFonts w:eastAsia="DengXian" w:cs="Arial"/>
          <w:sz w:val="20"/>
        </w:rPr>
      </w:pPr>
    </w:p>
    <w:p w14:paraId="46A8521F" w14:textId="77777777" w:rsidR="00F1715B" w:rsidRPr="00B9755D" w:rsidRDefault="00F1715B" w:rsidP="000F0204">
      <w:pPr>
        <w:spacing w:after="120"/>
        <w:rPr>
          <w:rFonts w:cs="Arial"/>
          <w:b/>
          <w:sz w:val="20"/>
        </w:rPr>
      </w:pPr>
      <w:r w:rsidRPr="00B9755D">
        <w:rPr>
          <w:rFonts w:cs="Arial"/>
          <w:b/>
          <w:sz w:val="20"/>
        </w:rPr>
        <w:t xml:space="preserve">Leipziger Messe im </w:t>
      </w:r>
      <w:proofErr w:type="spellStart"/>
      <w:r w:rsidRPr="00B9755D">
        <w:rPr>
          <w:rFonts w:cs="Arial"/>
          <w:b/>
          <w:sz w:val="20"/>
        </w:rPr>
        <w:t>Social</w:t>
      </w:r>
      <w:proofErr w:type="spellEnd"/>
      <w:r w:rsidRPr="00B9755D">
        <w:rPr>
          <w:rFonts w:cs="Arial"/>
          <w:b/>
          <w:sz w:val="20"/>
        </w:rPr>
        <w:t xml:space="preserve"> Web:</w:t>
      </w:r>
    </w:p>
    <w:p w14:paraId="42634C8C" w14:textId="77777777" w:rsidR="00F1715B" w:rsidRPr="00B9755D" w:rsidRDefault="00F1715B" w:rsidP="000F0204">
      <w:pPr>
        <w:spacing w:after="120"/>
        <w:rPr>
          <w:rFonts w:cs="Arial"/>
          <w:color w:val="0000FF"/>
          <w:sz w:val="20"/>
          <w:u w:val="single"/>
        </w:rPr>
      </w:pPr>
      <w:r w:rsidRPr="00B9755D">
        <w:rPr>
          <w:rFonts w:cs="Arial"/>
          <w:color w:val="0000FF"/>
          <w:sz w:val="20"/>
          <w:u w:val="single"/>
        </w:rPr>
        <w:lastRenderedPageBreak/>
        <w:t>https://de.linkedin.com/company/leipziger-messe-gmbh</w:t>
      </w:r>
    </w:p>
    <w:p w14:paraId="767C762A" w14:textId="77777777" w:rsidR="00F1715B" w:rsidRPr="00B9755D" w:rsidRDefault="00000000" w:rsidP="000F0204">
      <w:pPr>
        <w:spacing w:after="120"/>
        <w:rPr>
          <w:rFonts w:cs="Arial"/>
          <w:color w:val="0000FF"/>
          <w:sz w:val="20"/>
          <w:u w:val="single"/>
        </w:rPr>
      </w:pPr>
      <w:hyperlink r:id="rId9" w:history="1">
        <w:r w:rsidR="00F1715B" w:rsidRPr="00B9755D">
          <w:rPr>
            <w:rFonts w:cs="Arial"/>
            <w:color w:val="0000FF"/>
            <w:sz w:val="20"/>
            <w:u w:val="single"/>
          </w:rPr>
          <w:t>http://www.facebook.com/leipzigermesse</w:t>
        </w:r>
      </w:hyperlink>
    </w:p>
    <w:p w14:paraId="1FCE2B43" w14:textId="77777777" w:rsidR="00F1715B" w:rsidRPr="00B9755D" w:rsidRDefault="00000000" w:rsidP="000F0204">
      <w:pPr>
        <w:spacing w:after="120"/>
        <w:rPr>
          <w:rFonts w:cs="Arial"/>
          <w:color w:val="0000FF"/>
          <w:sz w:val="20"/>
          <w:u w:val="single"/>
        </w:rPr>
      </w:pPr>
      <w:hyperlink r:id="rId10" w:history="1">
        <w:r w:rsidR="00F1715B" w:rsidRPr="00B9755D">
          <w:rPr>
            <w:rStyle w:val="Hyperlink"/>
            <w:rFonts w:cs="Arial"/>
            <w:sz w:val="20"/>
          </w:rPr>
          <w:t>https://www.instagram.com/leipzigermesse/</w:t>
        </w:r>
      </w:hyperlink>
    </w:p>
    <w:sectPr w:rsidR="00F1715B" w:rsidRPr="00B9755D" w:rsidSect="00474173">
      <w:headerReference w:type="default" r:id="rId11"/>
      <w:headerReference w:type="first" r:id="rId12"/>
      <w:footerReference w:type="first" r:id="rId13"/>
      <w:pgSz w:w="11906" w:h="16838" w:code="9"/>
      <w:pgMar w:top="2268" w:right="1985" w:bottom="198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EFA66" w14:textId="77777777" w:rsidR="00BE0D68" w:rsidRDefault="00BE0D68">
      <w:r>
        <w:separator/>
      </w:r>
    </w:p>
  </w:endnote>
  <w:endnote w:type="continuationSeparator" w:id="0">
    <w:p w14:paraId="0278A692" w14:textId="77777777" w:rsidR="00BE0D68" w:rsidRDefault="00BE0D68">
      <w:r>
        <w:continuationSeparator/>
      </w:r>
    </w:p>
  </w:endnote>
  <w:endnote w:type="continuationNotice" w:id="1">
    <w:p w14:paraId="74ABE23D" w14:textId="77777777" w:rsidR="00BE0D68" w:rsidRDefault="00BE0D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03145" w14:textId="77777777" w:rsidR="0063392C" w:rsidRDefault="0063392C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F53829A" wp14:editId="31C61EB8">
              <wp:simplePos x="0" y="0"/>
              <wp:positionH relativeFrom="page">
                <wp:posOffset>4680585</wp:posOffset>
              </wp:positionH>
              <wp:positionV relativeFrom="page">
                <wp:posOffset>10009505</wp:posOffset>
              </wp:positionV>
              <wp:extent cx="2771775" cy="215900"/>
              <wp:effectExtent l="0" t="0" r="0" b="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177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BA21FE" w14:textId="77777777" w:rsidR="0063392C" w:rsidRPr="008B70A6" w:rsidRDefault="0063392C" w:rsidP="00900CA2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54000" rIns="21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53829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368.55pt;margin-top:788.15pt;width:218.25pt;height:17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" filled="f" fillcolor="black" stroked="f">
              <v:textbox inset="0,1.5mm,6mm,0">
                <w:txbxContent>
                  <w:p w14:paraId="45BA21FE" w14:textId="77777777" w:rsidR="0063392C" w:rsidRPr="008B70A6" w:rsidRDefault="0063392C" w:rsidP="00900CA2">
                    <w:pPr>
                      <w:jc w:val="right"/>
                      <w:rPr>
                        <w:b/>
                        <w:bCs/>
                        <w:color w:val="FFFFFF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BBECB" w14:textId="77777777" w:rsidR="00BE0D68" w:rsidRDefault="00BE0D68">
      <w:r>
        <w:separator/>
      </w:r>
    </w:p>
  </w:footnote>
  <w:footnote w:type="continuationSeparator" w:id="0">
    <w:p w14:paraId="04F268EA" w14:textId="77777777" w:rsidR="00BE0D68" w:rsidRDefault="00BE0D68">
      <w:r>
        <w:continuationSeparator/>
      </w:r>
    </w:p>
  </w:footnote>
  <w:footnote w:type="continuationNotice" w:id="1">
    <w:p w14:paraId="01ECD6E6" w14:textId="77777777" w:rsidR="00BE0D68" w:rsidRDefault="00BE0D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54F0C" w14:textId="77777777" w:rsidR="0063392C" w:rsidRDefault="0063392C">
    <w:pPr>
      <w:pStyle w:val="Kopfzeil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D2DDEB9" wp14:editId="43C65572">
              <wp:simplePos x="0" y="0"/>
              <wp:positionH relativeFrom="page">
                <wp:posOffset>5941060</wp:posOffset>
              </wp:positionH>
              <wp:positionV relativeFrom="page">
                <wp:posOffset>608330</wp:posOffset>
              </wp:positionV>
              <wp:extent cx="1080135" cy="182880"/>
              <wp:effectExtent l="0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135" cy="182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954B58" w14:textId="77777777" w:rsidR="0063392C" w:rsidRDefault="0063392C">
                          <w:pPr>
                            <w:jc w:val="right"/>
                          </w:pPr>
                          <w:r>
                            <w:rPr>
                              <w:snapToGrid w:val="0"/>
                            </w:rPr>
                            <w:fldChar w:fldCharType="begin"/>
                          </w:r>
                          <w:r>
                            <w:rPr>
                              <w:snapToGrid w:val="0"/>
                            </w:rPr>
                            <w:instrText xml:space="preserve"> PAGE </w:instrText>
                          </w:r>
                          <w:r>
                            <w:rPr>
                              <w:snapToGrid w:val="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napToGrid w:val="0"/>
                            </w:rPr>
                            <w:t>3</w:t>
                          </w:r>
                          <w:r>
                            <w:rPr>
                              <w:snapToGrid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2DDEB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467.8pt;margin-top:47.9pt;width:85.0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" o:allowincell="f" stroked="f">
              <v:textbox inset="0,0,0,0">
                <w:txbxContent>
                  <w:p w14:paraId="18954B58" w14:textId="77777777" w:rsidR="0063392C" w:rsidRDefault="0063392C">
                    <w:pPr>
                      <w:jc w:val="right"/>
                    </w:pPr>
                    <w:r>
                      <w:rPr>
                        <w:snapToGrid w:val="0"/>
                      </w:rPr>
                      <w:fldChar w:fldCharType="begin"/>
                    </w:r>
                    <w:r>
                      <w:rPr>
                        <w:snapToGrid w:val="0"/>
                      </w:rPr>
                      <w:instrText xml:space="preserve"> PAGE </w:instrText>
                    </w:r>
                    <w:r>
                      <w:rPr>
                        <w:snapToGrid w:val="0"/>
                      </w:rPr>
                      <w:fldChar w:fldCharType="separate"/>
                    </w:r>
                    <w:r>
                      <w:rPr>
                        <w:noProof/>
                        <w:snapToGrid w:val="0"/>
                      </w:rPr>
                      <w:t>3</w:t>
                    </w:r>
                    <w:r>
                      <w:rPr>
                        <w:snapToGrid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F6298" w14:textId="77777777" w:rsidR="0063392C" w:rsidRDefault="0063392C">
    <w:pPr>
      <w:pStyle w:val="Kopfzeile"/>
    </w:pPr>
    <w:r>
      <w:rPr>
        <w:noProof/>
      </w:rPr>
      <w:drawing>
        <wp:anchor distT="0" distB="0" distL="114300" distR="114300" simplePos="0" relativeHeight="251658243" behindDoc="1" locked="0" layoutInCell="1" allowOverlap="1" wp14:anchorId="2AC8C205" wp14:editId="72C7F7DB">
          <wp:simplePos x="0" y="0"/>
          <wp:positionH relativeFrom="column">
            <wp:posOffset>-1086485</wp:posOffset>
          </wp:positionH>
          <wp:positionV relativeFrom="paragraph">
            <wp:posOffset>-456829</wp:posOffset>
          </wp:positionV>
          <wp:extent cx="7570800" cy="10710000"/>
          <wp:effectExtent l="0" t="0" r="0" b="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B_Master_Neutral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07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30C6">
      <w:rPr>
        <w:noProof/>
      </w:rPr>
      <w:drawing>
        <wp:anchor distT="0" distB="0" distL="114300" distR="114300" simplePos="0" relativeHeight="251658242" behindDoc="0" locked="0" layoutInCell="1" allowOverlap="1" wp14:anchorId="7C7C75AE" wp14:editId="4DBB8E6B">
          <wp:simplePos x="0" y="0"/>
          <wp:positionH relativeFrom="column">
            <wp:posOffset>25096</wp:posOffset>
          </wp:positionH>
          <wp:positionV relativeFrom="paragraph">
            <wp:posOffset>653415</wp:posOffset>
          </wp:positionV>
          <wp:extent cx="2328545" cy="127635"/>
          <wp:effectExtent l="0" t="0" r="0" b="5715"/>
          <wp:wrapNone/>
          <wp:docPr id="16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sseinf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8545" cy="12763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10E34E2"/>
    <w:lvl w:ilvl="0">
      <w:numFmt w:val="bullet"/>
      <w:lvlText w:val="*"/>
      <w:lvlJc w:val="left"/>
    </w:lvl>
  </w:abstractNum>
  <w:abstractNum w:abstractNumId="1" w15:restartNumberingAfterBreak="0">
    <w:nsid w:val="15BF6E57"/>
    <w:multiLevelType w:val="hybridMultilevel"/>
    <w:tmpl w:val="93D03D52"/>
    <w:lvl w:ilvl="0" w:tplc="04070003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483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55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27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99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71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43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15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875" w:hanging="360"/>
      </w:pPr>
      <w:rPr>
        <w:rFonts w:ascii="Wingdings" w:hAnsi="Wingdings" w:hint="default"/>
      </w:rPr>
    </w:lvl>
  </w:abstractNum>
  <w:abstractNum w:abstractNumId="2" w15:restartNumberingAfterBreak="0">
    <w:nsid w:val="2B132CC8"/>
    <w:multiLevelType w:val="hybridMultilevel"/>
    <w:tmpl w:val="2FA8B036"/>
    <w:lvl w:ilvl="0" w:tplc="04070001">
      <w:start w:val="1"/>
      <w:numFmt w:val="bullet"/>
      <w:lvlText w:val=""/>
      <w:lvlJc w:val="left"/>
      <w:pPr>
        <w:ind w:left="1235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95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abstractNum w:abstractNumId="3" w15:restartNumberingAfterBreak="0">
    <w:nsid w:val="4AE3394E"/>
    <w:multiLevelType w:val="hybridMultilevel"/>
    <w:tmpl w:val="C2609472"/>
    <w:lvl w:ilvl="0" w:tplc="04070001">
      <w:start w:val="1"/>
      <w:numFmt w:val="bullet"/>
      <w:lvlText w:val=""/>
      <w:lvlJc w:val="left"/>
      <w:pPr>
        <w:ind w:left="1235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955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9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3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abstractNum w:abstractNumId="4" w15:restartNumberingAfterBreak="0">
    <w:nsid w:val="6E7E2935"/>
    <w:multiLevelType w:val="hybridMultilevel"/>
    <w:tmpl w:val="0E1824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93470B"/>
    <w:multiLevelType w:val="hybridMultilevel"/>
    <w:tmpl w:val="512A33A2"/>
    <w:lvl w:ilvl="0" w:tplc="04070001">
      <w:start w:val="1"/>
      <w:numFmt w:val="bullet"/>
      <w:lvlText w:val=""/>
      <w:lvlJc w:val="left"/>
      <w:pPr>
        <w:ind w:left="1235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9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3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num w:numId="1" w16cid:durableId="166597145">
    <w:abstractNumId w:val="4"/>
  </w:num>
  <w:num w:numId="2" w16cid:durableId="978878089">
    <w:abstractNumId w:val="5"/>
  </w:num>
  <w:num w:numId="3" w16cid:durableId="143282423">
    <w:abstractNumId w:val="3"/>
  </w:num>
  <w:num w:numId="4" w16cid:durableId="202597813">
    <w:abstractNumId w:val="2"/>
  </w:num>
  <w:num w:numId="5" w16cid:durableId="813105892">
    <w:abstractNumId w:val="1"/>
  </w:num>
  <w:num w:numId="6" w16cid:durableId="70996249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EF"/>
    <w:rsid w:val="000004FF"/>
    <w:rsid w:val="0000258A"/>
    <w:rsid w:val="00004112"/>
    <w:rsid w:val="00005773"/>
    <w:rsid w:val="000061D5"/>
    <w:rsid w:val="0000722A"/>
    <w:rsid w:val="00007AAA"/>
    <w:rsid w:val="00010C2F"/>
    <w:rsid w:val="00015D4D"/>
    <w:rsid w:val="000279F1"/>
    <w:rsid w:val="00027A61"/>
    <w:rsid w:val="00027B3F"/>
    <w:rsid w:val="00030297"/>
    <w:rsid w:val="000311C4"/>
    <w:rsid w:val="0003148F"/>
    <w:rsid w:val="000319EC"/>
    <w:rsid w:val="00032653"/>
    <w:rsid w:val="00032E65"/>
    <w:rsid w:val="0003554F"/>
    <w:rsid w:val="00035EDE"/>
    <w:rsid w:val="00036732"/>
    <w:rsid w:val="00041484"/>
    <w:rsid w:val="0004476D"/>
    <w:rsid w:val="00045987"/>
    <w:rsid w:val="00050905"/>
    <w:rsid w:val="00051238"/>
    <w:rsid w:val="00053708"/>
    <w:rsid w:val="000539CA"/>
    <w:rsid w:val="00062250"/>
    <w:rsid w:val="000637B7"/>
    <w:rsid w:val="00064FA7"/>
    <w:rsid w:val="000660A7"/>
    <w:rsid w:val="00072E9F"/>
    <w:rsid w:val="0007523E"/>
    <w:rsid w:val="00077C9B"/>
    <w:rsid w:val="000814A2"/>
    <w:rsid w:val="00081B5F"/>
    <w:rsid w:val="00083292"/>
    <w:rsid w:val="00083F5C"/>
    <w:rsid w:val="00084D46"/>
    <w:rsid w:val="00086764"/>
    <w:rsid w:val="00094407"/>
    <w:rsid w:val="0009495C"/>
    <w:rsid w:val="000A0596"/>
    <w:rsid w:val="000A7AC3"/>
    <w:rsid w:val="000A7F76"/>
    <w:rsid w:val="000B0EC6"/>
    <w:rsid w:val="000B2F95"/>
    <w:rsid w:val="000B3577"/>
    <w:rsid w:val="000B3CA2"/>
    <w:rsid w:val="000B5663"/>
    <w:rsid w:val="000C120A"/>
    <w:rsid w:val="000C333D"/>
    <w:rsid w:val="000C34F7"/>
    <w:rsid w:val="000C3DFC"/>
    <w:rsid w:val="000C42FA"/>
    <w:rsid w:val="000C7615"/>
    <w:rsid w:val="000D3A9D"/>
    <w:rsid w:val="000E06ED"/>
    <w:rsid w:val="000E5008"/>
    <w:rsid w:val="000E7907"/>
    <w:rsid w:val="000F0204"/>
    <w:rsid w:val="000F20D2"/>
    <w:rsid w:val="000F322E"/>
    <w:rsid w:val="000F3251"/>
    <w:rsid w:val="000F453B"/>
    <w:rsid w:val="000F5040"/>
    <w:rsid w:val="000F6B1D"/>
    <w:rsid w:val="001000B4"/>
    <w:rsid w:val="00100E74"/>
    <w:rsid w:val="001018F9"/>
    <w:rsid w:val="00101A15"/>
    <w:rsid w:val="00103DC0"/>
    <w:rsid w:val="00105B17"/>
    <w:rsid w:val="001079F6"/>
    <w:rsid w:val="00115081"/>
    <w:rsid w:val="00115220"/>
    <w:rsid w:val="001165DD"/>
    <w:rsid w:val="00116EC2"/>
    <w:rsid w:val="00120CA9"/>
    <w:rsid w:val="00122C25"/>
    <w:rsid w:val="00126ED4"/>
    <w:rsid w:val="0012796D"/>
    <w:rsid w:val="00131D5F"/>
    <w:rsid w:val="00132801"/>
    <w:rsid w:val="00132907"/>
    <w:rsid w:val="00133B25"/>
    <w:rsid w:val="00136ECB"/>
    <w:rsid w:val="00137C88"/>
    <w:rsid w:val="00141C45"/>
    <w:rsid w:val="001460DB"/>
    <w:rsid w:val="00146260"/>
    <w:rsid w:val="00152D91"/>
    <w:rsid w:val="00155CE2"/>
    <w:rsid w:val="001610AA"/>
    <w:rsid w:val="00161370"/>
    <w:rsid w:val="0016192C"/>
    <w:rsid w:val="00162F82"/>
    <w:rsid w:val="001645A1"/>
    <w:rsid w:val="00165F8D"/>
    <w:rsid w:val="00166918"/>
    <w:rsid w:val="0017092A"/>
    <w:rsid w:val="00170C54"/>
    <w:rsid w:val="00173A3A"/>
    <w:rsid w:val="001902CA"/>
    <w:rsid w:val="001921E1"/>
    <w:rsid w:val="0019751D"/>
    <w:rsid w:val="001A0C58"/>
    <w:rsid w:val="001A171A"/>
    <w:rsid w:val="001A36FB"/>
    <w:rsid w:val="001A3C9E"/>
    <w:rsid w:val="001A59A4"/>
    <w:rsid w:val="001A7E1B"/>
    <w:rsid w:val="001B3533"/>
    <w:rsid w:val="001B7727"/>
    <w:rsid w:val="001C0899"/>
    <w:rsid w:val="001C0C39"/>
    <w:rsid w:val="001C5461"/>
    <w:rsid w:val="001C6820"/>
    <w:rsid w:val="001C6AB1"/>
    <w:rsid w:val="001C7B68"/>
    <w:rsid w:val="001C7E45"/>
    <w:rsid w:val="001D24BF"/>
    <w:rsid w:val="001D2605"/>
    <w:rsid w:val="001D27E6"/>
    <w:rsid w:val="001D468C"/>
    <w:rsid w:val="001E06F6"/>
    <w:rsid w:val="001E1492"/>
    <w:rsid w:val="001E3965"/>
    <w:rsid w:val="001E3BE0"/>
    <w:rsid w:val="001E5405"/>
    <w:rsid w:val="001E71D8"/>
    <w:rsid w:val="001F1C05"/>
    <w:rsid w:val="001F4628"/>
    <w:rsid w:val="00206C33"/>
    <w:rsid w:val="00206D47"/>
    <w:rsid w:val="002162E8"/>
    <w:rsid w:val="00220C14"/>
    <w:rsid w:val="00221869"/>
    <w:rsid w:val="00221BED"/>
    <w:rsid w:val="002232DC"/>
    <w:rsid w:val="00227D3D"/>
    <w:rsid w:val="002323CF"/>
    <w:rsid w:val="00234520"/>
    <w:rsid w:val="0023664F"/>
    <w:rsid w:val="002420A5"/>
    <w:rsid w:val="00242D64"/>
    <w:rsid w:val="00246C5E"/>
    <w:rsid w:val="0025058C"/>
    <w:rsid w:val="00250898"/>
    <w:rsid w:val="00250C0E"/>
    <w:rsid w:val="00250CE8"/>
    <w:rsid w:val="0025166F"/>
    <w:rsid w:val="00253C7F"/>
    <w:rsid w:val="00254AAA"/>
    <w:rsid w:val="002607A5"/>
    <w:rsid w:val="002653C3"/>
    <w:rsid w:val="00266EA4"/>
    <w:rsid w:val="002708F5"/>
    <w:rsid w:val="00273AF1"/>
    <w:rsid w:val="0027496F"/>
    <w:rsid w:val="00276178"/>
    <w:rsid w:val="00277BDD"/>
    <w:rsid w:val="00280A57"/>
    <w:rsid w:val="00286606"/>
    <w:rsid w:val="002868ED"/>
    <w:rsid w:val="00290214"/>
    <w:rsid w:val="002924D4"/>
    <w:rsid w:val="0029315D"/>
    <w:rsid w:val="00294D93"/>
    <w:rsid w:val="002A57B6"/>
    <w:rsid w:val="002A6F53"/>
    <w:rsid w:val="002B18D6"/>
    <w:rsid w:val="002B6386"/>
    <w:rsid w:val="002B66B1"/>
    <w:rsid w:val="002C07B7"/>
    <w:rsid w:val="002C34B8"/>
    <w:rsid w:val="002C48BC"/>
    <w:rsid w:val="002C4BEC"/>
    <w:rsid w:val="002C6FA8"/>
    <w:rsid w:val="002C738C"/>
    <w:rsid w:val="002D0AA7"/>
    <w:rsid w:val="002D1B15"/>
    <w:rsid w:val="002D5C0A"/>
    <w:rsid w:val="002E0B92"/>
    <w:rsid w:val="002E3F3E"/>
    <w:rsid w:val="002E5535"/>
    <w:rsid w:val="002F0EEF"/>
    <w:rsid w:val="002F32BB"/>
    <w:rsid w:val="002F4714"/>
    <w:rsid w:val="00301209"/>
    <w:rsid w:val="003034FE"/>
    <w:rsid w:val="0030496A"/>
    <w:rsid w:val="00306780"/>
    <w:rsid w:val="00306D5F"/>
    <w:rsid w:val="00307C29"/>
    <w:rsid w:val="00313CBE"/>
    <w:rsid w:val="00314020"/>
    <w:rsid w:val="0031775E"/>
    <w:rsid w:val="00317F5F"/>
    <w:rsid w:val="00320099"/>
    <w:rsid w:val="003227C4"/>
    <w:rsid w:val="0032403A"/>
    <w:rsid w:val="00325B5A"/>
    <w:rsid w:val="003263DF"/>
    <w:rsid w:val="00326C06"/>
    <w:rsid w:val="0033013D"/>
    <w:rsid w:val="00330B36"/>
    <w:rsid w:val="00330FE2"/>
    <w:rsid w:val="00332554"/>
    <w:rsid w:val="0033391D"/>
    <w:rsid w:val="003343AE"/>
    <w:rsid w:val="00334981"/>
    <w:rsid w:val="00336A1F"/>
    <w:rsid w:val="00340D2C"/>
    <w:rsid w:val="00342F39"/>
    <w:rsid w:val="003435AE"/>
    <w:rsid w:val="00346EE3"/>
    <w:rsid w:val="003501C9"/>
    <w:rsid w:val="00351DC0"/>
    <w:rsid w:val="00352BC7"/>
    <w:rsid w:val="00354C41"/>
    <w:rsid w:val="00355D55"/>
    <w:rsid w:val="00356316"/>
    <w:rsid w:val="00360326"/>
    <w:rsid w:val="0036520A"/>
    <w:rsid w:val="00365608"/>
    <w:rsid w:val="00366376"/>
    <w:rsid w:val="0036639B"/>
    <w:rsid w:val="00370755"/>
    <w:rsid w:val="0037220C"/>
    <w:rsid w:val="0037335E"/>
    <w:rsid w:val="00375FCE"/>
    <w:rsid w:val="00377B47"/>
    <w:rsid w:val="00380269"/>
    <w:rsid w:val="003815D4"/>
    <w:rsid w:val="00381AB4"/>
    <w:rsid w:val="00383E94"/>
    <w:rsid w:val="00385501"/>
    <w:rsid w:val="0039050D"/>
    <w:rsid w:val="00390EA2"/>
    <w:rsid w:val="00391671"/>
    <w:rsid w:val="00395422"/>
    <w:rsid w:val="00397D20"/>
    <w:rsid w:val="003A1C6B"/>
    <w:rsid w:val="003A2112"/>
    <w:rsid w:val="003A211E"/>
    <w:rsid w:val="003A409B"/>
    <w:rsid w:val="003A5D8A"/>
    <w:rsid w:val="003A6E5C"/>
    <w:rsid w:val="003A73D7"/>
    <w:rsid w:val="003A77CB"/>
    <w:rsid w:val="003A7DBF"/>
    <w:rsid w:val="003B4D80"/>
    <w:rsid w:val="003B5DF0"/>
    <w:rsid w:val="003B7184"/>
    <w:rsid w:val="003C08A6"/>
    <w:rsid w:val="003C53DE"/>
    <w:rsid w:val="003C5C04"/>
    <w:rsid w:val="003C78F5"/>
    <w:rsid w:val="003C7C26"/>
    <w:rsid w:val="003D1660"/>
    <w:rsid w:val="003D3C93"/>
    <w:rsid w:val="003D44EA"/>
    <w:rsid w:val="003D5C52"/>
    <w:rsid w:val="003D6969"/>
    <w:rsid w:val="003E31FB"/>
    <w:rsid w:val="003E3227"/>
    <w:rsid w:val="003E5136"/>
    <w:rsid w:val="003F2F7D"/>
    <w:rsid w:val="003F614D"/>
    <w:rsid w:val="0040144A"/>
    <w:rsid w:val="00402099"/>
    <w:rsid w:val="004041E1"/>
    <w:rsid w:val="004042AA"/>
    <w:rsid w:val="00404BB0"/>
    <w:rsid w:val="004057E1"/>
    <w:rsid w:val="00406200"/>
    <w:rsid w:val="004074E0"/>
    <w:rsid w:val="00410589"/>
    <w:rsid w:val="0041081A"/>
    <w:rsid w:val="004150A8"/>
    <w:rsid w:val="00415610"/>
    <w:rsid w:val="00416C49"/>
    <w:rsid w:val="00416D59"/>
    <w:rsid w:val="0042450C"/>
    <w:rsid w:val="004309C1"/>
    <w:rsid w:val="0043104F"/>
    <w:rsid w:val="00431AA5"/>
    <w:rsid w:val="00431C5F"/>
    <w:rsid w:val="004418E4"/>
    <w:rsid w:val="00441FA0"/>
    <w:rsid w:val="00446652"/>
    <w:rsid w:val="00450434"/>
    <w:rsid w:val="0045234A"/>
    <w:rsid w:val="00455D6A"/>
    <w:rsid w:val="00456219"/>
    <w:rsid w:val="0045658A"/>
    <w:rsid w:val="004629F1"/>
    <w:rsid w:val="004652CF"/>
    <w:rsid w:val="00465A1B"/>
    <w:rsid w:val="00466015"/>
    <w:rsid w:val="0047274B"/>
    <w:rsid w:val="004733DB"/>
    <w:rsid w:val="00473543"/>
    <w:rsid w:val="00474173"/>
    <w:rsid w:val="00476FE6"/>
    <w:rsid w:val="00481220"/>
    <w:rsid w:val="004836C7"/>
    <w:rsid w:val="00484484"/>
    <w:rsid w:val="00484C18"/>
    <w:rsid w:val="00485463"/>
    <w:rsid w:val="00486434"/>
    <w:rsid w:val="00490182"/>
    <w:rsid w:val="0049090C"/>
    <w:rsid w:val="00491D26"/>
    <w:rsid w:val="004922A8"/>
    <w:rsid w:val="004932F5"/>
    <w:rsid w:val="00496781"/>
    <w:rsid w:val="004A1785"/>
    <w:rsid w:val="004A5650"/>
    <w:rsid w:val="004A66ED"/>
    <w:rsid w:val="004A717D"/>
    <w:rsid w:val="004A727B"/>
    <w:rsid w:val="004B079A"/>
    <w:rsid w:val="004B1466"/>
    <w:rsid w:val="004B27F8"/>
    <w:rsid w:val="004B33CD"/>
    <w:rsid w:val="004B387F"/>
    <w:rsid w:val="004B4511"/>
    <w:rsid w:val="004B4E81"/>
    <w:rsid w:val="004B5888"/>
    <w:rsid w:val="004B6C9A"/>
    <w:rsid w:val="004B7DF9"/>
    <w:rsid w:val="004C39B7"/>
    <w:rsid w:val="004C6145"/>
    <w:rsid w:val="004D0168"/>
    <w:rsid w:val="004D099C"/>
    <w:rsid w:val="004D0CDC"/>
    <w:rsid w:val="004D5368"/>
    <w:rsid w:val="004D6A23"/>
    <w:rsid w:val="004D7455"/>
    <w:rsid w:val="004E176C"/>
    <w:rsid w:val="004E3B25"/>
    <w:rsid w:val="004E770F"/>
    <w:rsid w:val="004F0DBD"/>
    <w:rsid w:val="004F54D8"/>
    <w:rsid w:val="004F6360"/>
    <w:rsid w:val="00501B0D"/>
    <w:rsid w:val="00505FCD"/>
    <w:rsid w:val="0050705E"/>
    <w:rsid w:val="00513781"/>
    <w:rsid w:val="00513E96"/>
    <w:rsid w:val="0051424C"/>
    <w:rsid w:val="005147FF"/>
    <w:rsid w:val="00520AE9"/>
    <w:rsid w:val="0052379D"/>
    <w:rsid w:val="00525780"/>
    <w:rsid w:val="00526760"/>
    <w:rsid w:val="00526B1F"/>
    <w:rsid w:val="00527941"/>
    <w:rsid w:val="00532123"/>
    <w:rsid w:val="005327ED"/>
    <w:rsid w:val="00532B76"/>
    <w:rsid w:val="00533804"/>
    <w:rsid w:val="00534292"/>
    <w:rsid w:val="00541229"/>
    <w:rsid w:val="00544099"/>
    <w:rsid w:val="00544662"/>
    <w:rsid w:val="00547F63"/>
    <w:rsid w:val="00553790"/>
    <w:rsid w:val="00556E00"/>
    <w:rsid w:val="0056007B"/>
    <w:rsid w:val="0056196C"/>
    <w:rsid w:val="00562C8E"/>
    <w:rsid w:val="005679F4"/>
    <w:rsid w:val="00567FFA"/>
    <w:rsid w:val="0057467D"/>
    <w:rsid w:val="0057613D"/>
    <w:rsid w:val="00577867"/>
    <w:rsid w:val="00577BC5"/>
    <w:rsid w:val="00577EA5"/>
    <w:rsid w:val="0058260C"/>
    <w:rsid w:val="00583EB9"/>
    <w:rsid w:val="00584989"/>
    <w:rsid w:val="00584A3F"/>
    <w:rsid w:val="0058508C"/>
    <w:rsid w:val="0059006B"/>
    <w:rsid w:val="0059199B"/>
    <w:rsid w:val="00592970"/>
    <w:rsid w:val="00593BB0"/>
    <w:rsid w:val="00597EB5"/>
    <w:rsid w:val="005A1D7C"/>
    <w:rsid w:val="005A3AF7"/>
    <w:rsid w:val="005A5871"/>
    <w:rsid w:val="005B38E9"/>
    <w:rsid w:val="005B5EB0"/>
    <w:rsid w:val="005C0D71"/>
    <w:rsid w:val="005C1284"/>
    <w:rsid w:val="005C15F1"/>
    <w:rsid w:val="005C28F1"/>
    <w:rsid w:val="005C322A"/>
    <w:rsid w:val="005C3362"/>
    <w:rsid w:val="005C42AD"/>
    <w:rsid w:val="005C486C"/>
    <w:rsid w:val="005C4890"/>
    <w:rsid w:val="005C749A"/>
    <w:rsid w:val="005C759A"/>
    <w:rsid w:val="005D0323"/>
    <w:rsid w:val="005D309E"/>
    <w:rsid w:val="005D45AA"/>
    <w:rsid w:val="005D4755"/>
    <w:rsid w:val="005D4E3A"/>
    <w:rsid w:val="005D712E"/>
    <w:rsid w:val="005D7488"/>
    <w:rsid w:val="005E268C"/>
    <w:rsid w:val="005E280F"/>
    <w:rsid w:val="005E390E"/>
    <w:rsid w:val="005E4A79"/>
    <w:rsid w:val="005E5E4D"/>
    <w:rsid w:val="005E7E48"/>
    <w:rsid w:val="005E7F47"/>
    <w:rsid w:val="005F1398"/>
    <w:rsid w:val="005F43B6"/>
    <w:rsid w:val="005F51B3"/>
    <w:rsid w:val="005F563B"/>
    <w:rsid w:val="005F6ABD"/>
    <w:rsid w:val="005F7946"/>
    <w:rsid w:val="00602269"/>
    <w:rsid w:val="00602F93"/>
    <w:rsid w:val="0060632D"/>
    <w:rsid w:val="00610778"/>
    <w:rsid w:val="006116DC"/>
    <w:rsid w:val="00613EE1"/>
    <w:rsid w:val="00615189"/>
    <w:rsid w:val="00616590"/>
    <w:rsid w:val="006207E7"/>
    <w:rsid w:val="00620F96"/>
    <w:rsid w:val="00621878"/>
    <w:rsid w:val="00622997"/>
    <w:rsid w:val="00622A8F"/>
    <w:rsid w:val="00622D6A"/>
    <w:rsid w:val="00623483"/>
    <w:rsid w:val="0063392C"/>
    <w:rsid w:val="00633DA8"/>
    <w:rsid w:val="00635057"/>
    <w:rsid w:val="006379CE"/>
    <w:rsid w:val="0064002C"/>
    <w:rsid w:val="00641CDB"/>
    <w:rsid w:val="0064438D"/>
    <w:rsid w:val="00647FC2"/>
    <w:rsid w:val="006539EA"/>
    <w:rsid w:val="00654813"/>
    <w:rsid w:val="006551B8"/>
    <w:rsid w:val="00660BAF"/>
    <w:rsid w:val="0066113B"/>
    <w:rsid w:val="00664AC3"/>
    <w:rsid w:val="00666AF5"/>
    <w:rsid w:val="00667F5F"/>
    <w:rsid w:val="00671AB8"/>
    <w:rsid w:val="00674BDB"/>
    <w:rsid w:val="00675266"/>
    <w:rsid w:val="0067663D"/>
    <w:rsid w:val="0067725F"/>
    <w:rsid w:val="00677AF5"/>
    <w:rsid w:val="006860C4"/>
    <w:rsid w:val="00693C4C"/>
    <w:rsid w:val="00694DA9"/>
    <w:rsid w:val="006972EA"/>
    <w:rsid w:val="006A199A"/>
    <w:rsid w:val="006A2F79"/>
    <w:rsid w:val="006A36A1"/>
    <w:rsid w:val="006A464C"/>
    <w:rsid w:val="006B066E"/>
    <w:rsid w:val="006B1B0A"/>
    <w:rsid w:val="006B29B2"/>
    <w:rsid w:val="006B2C75"/>
    <w:rsid w:val="006B3191"/>
    <w:rsid w:val="006B3DC2"/>
    <w:rsid w:val="006B6134"/>
    <w:rsid w:val="006C468D"/>
    <w:rsid w:val="006C6537"/>
    <w:rsid w:val="006C71A6"/>
    <w:rsid w:val="006C7D88"/>
    <w:rsid w:val="006D0D16"/>
    <w:rsid w:val="006D0F6A"/>
    <w:rsid w:val="006D24CC"/>
    <w:rsid w:val="006D2611"/>
    <w:rsid w:val="006D4EE0"/>
    <w:rsid w:val="006E5E83"/>
    <w:rsid w:val="006F05F1"/>
    <w:rsid w:val="006F1E07"/>
    <w:rsid w:val="006F3E57"/>
    <w:rsid w:val="006F5459"/>
    <w:rsid w:val="006F62B0"/>
    <w:rsid w:val="007007C8"/>
    <w:rsid w:val="00701021"/>
    <w:rsid w:val="007039B4"/>
    <w:rsid w:val="00704E0A"/>
    <w:rsid w:val="00704E84"/>
    <w:rsid w:val="00707630"/>
    <w:rsid w:val="007100A2"/>
    <w:rsid w:val="00711DCD"/>
    <w:rsid w:val="00713ED4"/>
    <w:rsid w:val="0071506A"/>
    <w:rsid w:val="00716F60"/>
    <w:rsid w:val="00720DB5"/>
    <w:rsid w:val="007228AF"/>
    <w:rsid w:val="00722E67"/>
    <w:rsid w:val="00724F33"/>
    <w:rsid w:val="0072509F"/>
    <w:rsid w:val="00725F0E"/>
    <w:rsid w:val="007264A3"/>
    <w:rsid w:val="00730D30"/>
    <w:rsid w:val="00731AA0"/>
    <w:rsid w:val="00731BDD"/>
    <w:rsid w:val="0073230E"/>
    <w:rsid w:val="007328FA"/>
    <w:rsid w:val="007377EF"/>
    <w:rsid w:val="00737E82"/>
    <w:rsid w:val="0074092E"/>
    <w:rsid w:val="00741F83"/>
    <w:rsid w:val="007425DF"/>
    <w:rsid w:val="00743BBB"/>
    <w:rsid w:val="0074543F"/>
    <w:rsid w:val="007501F3"/>
    <w:rsid w:val="007513AA"/>
    <w:rsid w:val="0075385C"/>
    <w:rsid w:val="00753D0F"/>
    <w:rsid w:val="00755DC2"/>
    <w:rsid w:val="00756B94"/>
    <w:rsid w:val="00757BA3"/>
    <w:rsid w:val="00762527"/>
    <w:rsid w:val="007642F5"/>
    <w:rsid w:val="0076508C"/>
    <w:rsid w:val="00765400"/>
    <w:rsid w:val="007658B8"/>
    <w:rsid w:val="00765E73"/>
    <w:rsid w:val="00766719"/>
    <w:rsid w:val="0076709E"/>
    <w:rsid w:val="0076729F"/>
    <w:rsid w:val="00772866"/>
    <w:rsid w:val="00772B71"/>
    <w:rsid w:val="007746C5"/>
    <w:rsid w:val="0077508B"/>
    <w:rsid w:val="00775B13"/>
    <w:rsid w:val="007766DC"/>
    <w:rsid w:val="00777D32"/>
    <w:rsid w:val="00781CFE"/>
    <w:rsid w:val="00783C94"/>
    <w:rsid w:val="007846FB"/>
    <w:rsid w:val="00785669"/>
    <w:rsid w:val="00787BFA"/>
    <w:rsid w:val="0079234B"/>
    <w:rsid w:val="00797E2C"/>
    <w:rsid w:val="007A0C89"/>
    <w:rsid w:val="007A152B"/>
    <w:rsid w:val="007A3A58"/>
    <w:rsid w:val="007A6AC3"/>
    <w:rsid w:val="007B11DD"/>
    <w:rsid w:val="007B4B1A"/>
    <w:rsid w:val="007B4CF4"/>
    <w:rsid w:val="007B676E"/>
    <w:rsid w:val="007B6B99"/>
    <w:rsid w:val="007C008C"/>
    <w:rsid w:val="007C391A"/>
    <w:rsid w:val="007C3EA2"/>
    <w:rsid w:val="007D037C"/>
    <w:rsid w:val="007D1A95"/>
    <w:rsid w:val="007D2797"/>
    <w:rsid w:val="007E46F2"/>
    <w:rsid w:val="007E5681"/>
    <w:rsid w:val="007E5A27"/>
    <w:rsid w:val="007E77B7"/>
    <w:rsid w:val="007E7973"/>
    <w:rsid w:val="007F39BA"/>
    <w:rsid w:val="007F4919"/>
    <w:rsid w:val="007F4F09"/>
    <w:rsid w:val="007F5A24"/>
    <w:rsid w:val="00801DDB"/>
    <w:rsid w:val="0080253A"/>
    <w:rsid w:val="0080331F"/>
    <w:rsid w:val="00805C4F"/>
    <w:rsid w:val="00810FB3"/>
    <w:rsid w:val="00813DE9"/>
    <w:rsid w:val="008146F2"/>
    <w:rsid w:val="0081552F"/>
    <w:rsid w:val="00820F62"/>
    <w:rsid w:val="0082345C"/>
    <w:rsid w:val="00823C87"/>
    <w:rsid w:val="008261C3"/>
    <w:rsid w:val="008268A0"/>
    <w:rsid w:val="0082785B"/>
    <w:rsid w:val="0083062A"/>
    <w:rsid w:val="008369F3"/>
    <w:rsid w:val="0083754C"/>
    <w:rsid w:val="008417EF"/>
    <w:rsid w:val="0084548C"/>
    <w:rsid w:val="00851F5C"/>
    <w:rsid w:val="008546BA"/>
    <w:rsid w:val="00857BFE"/>
    <w:rsid w:val="0086194E"/>
    <w:rsid w:val="008643BA"/>
    <w:rsid w:val="008659D9"/>
    <w:rsid w:val="00874E2A"/>
    <w:rsid w:val="008769D5"/>
    <w:rsid w:val="0088058B"/>
    <w:rsid w:val="00881998"/>
    <w:rsid w:val="008819DC"/>
    <w:rsid w:val="00882574"/>
    <w:rsid w:val="008828DD"/>
    <w:rsid w:val="00883E52"/>
    <w:rsid w:val="00894DD2"/>
    <w:rsid w:val="00896613"/>
    <w:rsid w:val="00897553"/>
    <w:rsid w:val="00897FA3"/>
    <w:rsid w:val="008A40F7"/>
    <w:rsid w:val="008A7D80"/>
    <w:rsid w:val="008B1936"/>
    <w:rsid w:val="008B4935"/>
    <w:rsid w:val="008C02AB"/>
    <w:rsid w:val="008C34E2"/>
    <w:rsid w:val="008C4A38"/>
    <w:rsid w:val="008C54FC"/>
    <w:rsid w:val="008C5B66"/>
    <w:rsid w:val="008C6BE3"/>
    <w:rsid w:val="008D03BD"/>
    <w:rsid w:val="008D13E0"/>
    <w:rsid w:val="008D1CB5"/>
    <w:rsid w:val="008D3C21"/>
    <w:rsid w:val="008D55D3"/>
    <w:rsid w:val="008E1DE0"/>
    <w:rsid w:val="008E2679"/>
    <w:rsid w:val="008E27A2"/>
    <w:rsid w:val="008E3275"/>
    <w:rsid w:val="008E374D"/>
    <w:rsid w:val="008E3EC8"/>
    <w:rsid w:val="008E7A6B"/>
    <w:rsid w:val="008F1F96"/>
    <w:rsid w:val="008F23E8"/>
    <w:rsid w:val="00900CA2"/>
    <w:rsid w:val="0090188C"/>
    <w:rsid w:val="00902D31"/>
    <w:rsid w:val="0090476F"/>
    <w:rsid w:val="00906744"/>
    <w:rsid w:val="00906987"/>
    <w:rsid w:val="00906EF8"/>
    <w:rsid w:val="00910BEF"/>
    <w:rsid w:val="009116DE"/>
    <w:rsid w:val="00912BE7"/>
    <w:rsid w:val="0091323C"/>
    <w:rsid w:val="00913725"/>
    <w:rsid w:val="00920DA8"/>
    <w:rsid w:val="00922283"/>
    <w:rsid w:val="009222AB"/>
    <w:rsid w:val="009227DB"/>
    <w:rsid w:val="00926642"/>
    <w:rsid w:val="009269AD"/>
    <w:rsid w:val="00927681"/>
    <w:rsid w:val="00927B2E"/>
    <w:rsid w:val="00932BF0"/>
    <w:rsid w:val="00934AC9"/>
    <w:rsid w:val="0093515D"/>
    <w:rsid w:val="009365FC"/>
    <w:rsid w:val="00940214"/>
    <w:rsid w:val="00942910"/>
    <w:rsid w:val="009451AF"/>
    <w:rsid w:val="00947C41"/>
    <w:rsid w:val="0095003E"/>
    <w:rsid w:val="009509B2"/>
    <w:rsid w:val="00953F4A"/>
    <w:rsid w:val="00954040"/>
    <w:rsid w:val="009664BC"/>
    <w:rsid w:val="009672B7"/>
    <w:rsid w:val="00971A7A"/>
    <w:rsid w:val="009721FB"/>
    <w:rsid w:val="00974F13"/>
    <w:rsid w:val="0097781E"/>
    <w:rsid w:val="00980E0E"/>
    <w:rsid w:val="00980E35"/>
    <w:rsid w:val="00985F25"/>
    <w:rsid w:val="00986A45"/>
    <w:rsid w:val="00987D66"/>
    <w:rsid w:val="00987F30"/>
    <w:rsid w:val="00990EE7"/>
    <w:rsid w:val="00993AE5"/>
    <w:rsid w:val="00994640"/>
    <w:rsid w:val="00997AC5"/>
    <w:rsid w:val="009A2509"/>
    <w:rsid w:val="009A606E"/>
    <w:rsid w:val="009A6123"/>
    <w:rsid w:val="009B07CC"/>
    <w:rsid w:val="009B1857"/>
    <w:rsid w:val="009B1E2F"/>
    <w:rsid w:val="009B293C"/>
    <w:rsid w:val="009B6B36"/>
    <w:rsid w:val="009B6C71"/>
    <w:rsid w:val="009C4908"/>
    <w:rsid w:val="009C5611"/>
    <w:rsid w:val="009C72FA"/>
    <w:rsid w:val="009D3A13"/>
    <w:rsid w:val="009E721A"/>
    <w:rsid w:val="009F0B69"/>
    <w:rsid w:val="009F1764"/>
    <w:rsid w:val="009F346D"/>
    <w:rsid w:val="009F3A0F"/>
    <w:rsid w:val="00A01F20"/>
    <w:rsid w:val="00A03CC4"/>
    <w:rsid w:val="00A06433"/>
    <w:rsid w:val="00A06C62"/>
    <w:rsid w:val="00A06C96"/>
    <w:rsid w:val="00A07F83"/>
    <w:rsid w:val="00A120B0"/>
    <w:rsid w:val="00A12BA4"/>
    <w:rsid w:val="00A147BF"/>
    <w:rsid w:val="00A1685E"/>
    <w:rsid w:val="00A16D2B"/>
    <w:rsid w:val="00A17CF4"/>
    <w:rsid w:val="00A22344"/>
    <w:rsid w:val="00A22C78"/>
    <w:rsid w:val="00A24A52"/>
    <w:rsid w:val="00A26481"/>
    <w:rsid w:val="00A2696A"/>
    <w:rsid w:val="00A26F2C"/>
    <w:rsid w:val="00A3042B"/>
    <w:rsid w:val="00A307DE"/>
    <w:rsid w:val="00A3144F"/>
    <w:rsid w:val="00A3234F"/>
    <w:rsid w:val="00A33DDD"/>
    <w:rsid w:val="00A35954"/>
    <w:rsid w:val="00A42675"/>
    <w:rsid w:val="00A43D77"/>
    <w:rsid w:val="00A444E4"/>
    <w:rsid w:val="00A44E0A"/>
    <w:rsid w:val="00A50A76"/>
    <w:rsid w:val="00A519BD"/>
    <w:rsid w:val="00A56F6C"/>
    <w:rsid w:val="00A575F8"/>
    <w:rsid w:val="00A60F06"/>
    <w:rsid w:val="00A61E67"/>
    <w:rsid w:val="00A623FF"/>
    <w:rsid w:val="00A63BE6"/>
    <w:rsid w:val="00A66B19"/>
    <w:rsid w:val="00A67BCE"/>
    <w:rsid w:val="00A67D53"/>
    <w:rsid w:val="00A706D6"/>
    <w:rsid w:val="00A730EF"/>
    <w:rsid w:val="00A73FAD"/>
    <w:rsid w:val="00A77118"/>
    <w:rsid w:val="00A809CD"/>
    <w:rsid w:val="00A82127"/>
    <w:rsid w:val="00A82B18"/>
    <w:rsid w:val="00A831E6"/>
    <w:rsid w:val="00A84EB5"/>
    <w:rsid w:val="00A8561F"/>
    <w:rsid w:val="00A87189"/>
    <w:rsid w:val="00A90D11"/>
    <w:rsid w:val="00A92207"/>
    <w:rsid w:val="00A944A1"/>
    <w:rsid w:val="00A94582"/>
    <w:rsid w:val="00A9593B"/>
    <w:rsid w:val="00A95B73"/>
    <w:rsid w:val="00A95FFD"/>
    <w:rsid w:val="00A96009"/>
    <w:rsid w:val="00AA2F83"/>
    <w:rsid w:val="00AA3360"/>
    <w:rsid w:val="00AA3648"/>
    <w:rsid w:val="00AA4270"/>
    <w:rsid w:val="00AA5EDF"/>
    <w:rsid w:val="00AB4D20"/>
    <w:rsid w:val="00AB6363"/>
    <w:rsid w:val="00AC495A"/>
    <w:rsid w:val="00AC74E0"/>
    <w:rsid w:val="00AD129A"/>
    <w:rsid w:val="00AD1678"/>
    <w:rsid w:val="00AD39AD"/>
    <w:rsid w:val="00AD6118"/>
    <w:rsid w:val="00AD6317"/>
    <w:rsid w:val="00AD7CCA"/>
    <w:rsid w:val="00AD7E80"/>
    <w:rsid w:val="00AE0B3D"/>
    <w:rsid w:val="00AE26B6"/>
    <w:rsid w:val="00AE31B4"/>
    <w:rsid w:val="00AE3211"/>
    <w:rsid w:val="00AE4E84"/>
    <w:rsid w:val="00AE55AB"/>
    <w:rsid w:val="00AF0A68"/>
    <w:rsid w:val="00AF0BE9"/>
    <w:rsid w:val="00AF5C07"/>
    <w:rsid w:val="00AF5D0D"/>
    <w:rsid w:val="00AF5DD9"/>
    <w:rsid w:val="00B01999"/>
    <w:rsid w:val="00B04EE4"/>
    <w:rsid w:val="00B052F8"/>
    <w:rsid w:val="00B06758"/>
    <w:rsid w:val="00B06D5A"/>
    <w:rsid w:val="00B077DB"/>
    <w:rsid w:val="00B10423"/>
    <w:rsid w:val="00B12FD0"/>
    <w:rsid w:val="00B139BE"/>
    <w:rsid w:val="00B1627A"/>
    <w:rsid w:val="00B175F8"/>
    <w:rsid w:val="00B17B13"/>
    <w:rsid w:val="00B252D8"/>
    <w:rsid w:val="00B279B6"/>
    <w:rsid w:val="00B308C7"/>
    <w:rsid w:val="00B34564"/>
    <w:rsid w:val="00B36B28"/>
    <w:rsid w:val="00B370A2"/>
    <w:rsid w:val="00B37658"/>
    <w:rsid w:val="00B40F06"/>
    <w:rsid w:val="00B41D44"/>
    <w:rsid w:val="00B4332C"/>
    <w:rsid w:val="00B4628F"/>
    <w:rsid w:val="00B50AC3"/>
    <w:rsid w:val="00B539A4"/>
    <w:rsid w:val="00B55686"/>
    <w:rsid w:val="00B5708D"/>
    <w:rsid w:val="00B572E7"/>
    <w:rsid w:val="00B6030B"/>
    <w:rsid w:val="00B635D6"/>
    <w:rsid w:val="00B7017D"/>
    <w:rsid w:val="00B70BFB"/>
    <w:rsid w:val="00B71C81"/>
    <w:rsid w:val="00B743D8"/>
    <w:rsid w:val="00B74EB6"/>
    <w:rsid w:val="00B7623F"/>
    <w:rsid w:val="00B770C7"/>
    <w:rsid w:val="00B800E6"/>
    <w:rsid w:val="00B82AEC"/>
    <w:rsid w:val="00B9015B"/>
    <w:rsid w:val="00B90B5A"/>
    <w:rsid w:val="00B9178C"/>
    <w:rsid w:val="00B93409"/>
    <w:rsid w:val="00B95A34"/>
    <w:rsid w:val="00B962A8"/>
    <w:rsid w:val="00B9755D"/>
    <w:rsid w:val="00B97C70"/>
    <w:rsid w:val="00BA23AB"/>
    <w:rsid w:val="00BA32DD"/>
    <w:rsid w:val="00BA48DE"/>
    <w:rsid w:val="00BA5B9E"/>
    <w:rsid w:val="00BB1107"/>
    <w:rsid w:val="00BB1752"/>
    <w:rsid w:val="00BB3278"/>
    <w:rsid w:val="00BB5C4F"/>
    <w:rsid w:val="00BB708F"/>
    <w:rsid w:val="00BB76EF"/>
    <w:rsid w:val="00BC0828"/>
    <w:rsid w:val="00BC279C"/>
    <w:rsid w:val="00BC3FCB"/>
    <w:rsid w:val="00BC474A"/>
    <w:rsid w:val="00BC7500"/>
    <w:rsid w:val="00BC78E8"/>
    <w:rsid w:val="00BD1073"/>
    <w:rsid w:val="00BD1C50"/>
    <w:rsid w:val="00BD25A0"/>
    <w:rsid w:val="00BD713C"/>
    <w:rsid w:val="00BD76C2"/>
    <w:rsid w:val="00BD7CDC"/>
    <w:rsid w:val="00BE0D68"/>
    <w:rsid w:val="00BE0E8E"/>
    <w:rsid w:val="00BE0FFC"/>
    <w:rsid w:val="00BE1971"/>
    <w:rsid w:val="00BE2709"/>
    <w:rsid w:val="00BE3391"/>
    <w:rsid w:val="00BE573A"/>
    <w:rsid w:val="00BE5940"/>
    <w:rsid w:val="00BE7CB4"/>
    <w:rsid w:val="00BF0AA6"/>
    <w:rsid w:val="00BF0C0F"/>
    <w:rsid w:val="00BF220E"/>
    <w:rsid w:val="00BF2564"/>
    <w:rsid w:val="00BF596E"/>
    <w:rsid w:val="00BF6FEE"/>
    <w:rsid w:val="00C0217A"/>
    <w:rsid w:val="00C04FAC"/>
    <w:rsid w:val="00C055A0"/>
    <w:rsid w:val="00C07EF2"/>
    <w:rsid w:val="00C1080F"/>
    <w:rsid w:val="00C14F06"/>
    <w:rsid w:val="00C16DE2"/>
    <w:rsid w:val="00C20E5A"/>
    <w:rsid w:val="00C21398"/>
    <w:rsid w:val="00C21517"/>
    <w:rsid w:val="00C21D13"/>
    <w:rsid w:val="00C300A1"/>
    <w:rsid w:val="00C31A16"/>
    <w:rsid w:val="00C31BED"/>
    <w:rsid w:val="00C35565"/>
    <w:rsid w:val="00C44B12"/>
    <w:rsid w:val="00C450A0"/>
    <w:rsid w:val="00C45A11"/>
    <w:rsid w:val="00C46F40"/>
    <w:rsid w:val="00C50635"/>
    <w:rsid w:val="00C514B8"/>
    <w:rsid w:val="00C5584E"/>
    <w:rsid w:val="00C566CD"/>
    <w:rsid w:val="00C602C6"/>
    <w:rsid w:val="00C62F31"/>
    <w:rsid w:val="00C630D4"/>
    <w:rsid w:val="00C712F1"/>
    <w:rsid w:val="00C7562F"/>
    <w:rsid w:val="00C760EF"/>
    <w:rsid w:val="00C81D31"/>
    <w:rsid w:val="00C83626"/>
    <w:rsid w:val="00C84306"/>
    <w:rsid w:val="00C84C77"/>
    <w:rsid w:val="00C8600A"/>
    <w:rsid w:val="00C916DC"/>
    <w:rsid w:val="00C93FF8"/>
    <w:rsid w:val="00C94559"/>
    <w:rsid w:val="00C972F8"/>
    <w:rsid w:val="00C97DAD"/>
    <w:rsid w:val="00CA1E9B"/>
    <w:rsid w:val="00CA22B9"/>
    <w:rsid w:val="00CA49CF"/>
    <w:rsid w:val="00CA4B3F"/>
    <w:rsid w:val="00CB0C68"/>
    <w:rsid w:val="00CB3BAA"/>
    <w:rsid w:val="00CB5CB6"/>
    <w:rsid w:val="00CB6428"/>
    <w:rsid w:val="00CB7D57"/>
    <w:rsid w:val="00CB7FC8"/>
    <w:rsid w:val="00CC26F5"/>
    <w:rsid w:val="00CC2F7E"/>
    <w:rsid w:val="00CC44DF"/>
    <w:rsid w:val="00CC5D50"/>
    <w:rsid w:val="00CD0A65"/>
    <w:rsid w:val="00CD56A9"/>
    <w:rsid w:val="00CE1126"/>
    <w:rsid w:val="00CE2DAE"/>
    <w:rsid w:val="00CE3C9D"/>
    <w:rsid w:val="00CE435F"/>
    <w:rsid w:val="00CE730D"/>
    <w:rsid w:val="00CF065F"/>
    <w:rsid w:val="00CF32BF"/>
    <w:rsid w:val="00CF37C9"/>
    <w:rsid w:val="00CF569B"/>
    <w:rsid w:val="00CF6F90"/>
    <w:rsid w:val="00D01421"/>
    <w:rsid w:val="00D01B30"/>
    <w:rsid w:val="00D02A0E"/>
    <w:rsid w:val="00D02A2C"/>
    <w:rsid w:val="00D02B5A"/>
    <w:rsid w:val="00D02B72"/>
    <w:rsid w:val="00D035F8"/>
    <w:rsid w:val="00D0674C"/>
    <w:rsid w:val="00D06D1A"/>
    <w:rsid w:val="00D07455"/>
    <w:rsid w:val="00D10833"/>
    <w:rsid w:val="00D1088D"/>
    <w:rsid w:val="00D14F4F"/>
    <w:rsid w:val="00D15012"/>
    <w:rsid w:val="00D15AF1"/>
    <w:rsid w:val="00D15B7F"/>
    <w:rsid w:val="00D15EA3"/>
    <w:rsid w:val="00D16DED"/>
    <w:rsid w:val="00D23FCE"/>
    <w:rsid w:val="00D26EEC"/>
    <w:rsid w:val="00D278FE"/>
    <w:rsid w:val="00D31FE3"/>
    <w:rsid w:val="00D3350A"/>
    <w:rsid w:val="00D3417D"/>
    <w:rsid w:val="00D35A73"/>
    <w:rsid w:val="00D36028"/>
    <w:rsid w:val="00D37EA0"/>
    <w:rsid w:val="00D403CC"/>
    <w:rsid w:val="00D40F58"/>
    <w:rsid w:val="00D4475D"/>
    <w:rsid w:val="00D44FC9"/>
    <w:rsid w:val="00D515A5"/>
    <w:rsid w:val="00D536D2"/>
    <w:rsid w:val="00D55A85"/>
    <w:rsid w:val="00D620AF"/>
    <w:rsid w:val="00D674CA"/>
    <w:rsid w:val="00D718D7"/>
    <w:rsid w:val="00D73A54"/>
    <w:rsid w:val="00D74921"/>
    <w:rsid w:val="00D81D12"/>
    <w:rsid w:val="00D83601"/>
    <w:rsid w:val="00D83910"/>
    <w:rsid w:val="00D915F5"/>
    <w:rsid w:val="00D93735"/>
    <w:rsid w:val="00D938A8"/>
    <w:rsid w:val="00D9606A"/>
    <w:rsid w:val="00D976F7"/>
    <w:rsid w:val="00DA3E6A"/>
    <w:rsid w:val="00DA4EB8"/>
    <w:rsid w:val="00DA52ED"/>
    <w:rsid w:val="00DB26CD"/>
    <w:rsid w:val="00DB2704"/>
    <w:rsid w:val="00DB429B"/>
    <w:rsid w:val="00DB450F"/>
    <w:rsid w:val="00DC300E"/>
    <w:rsid w:val="00DC5091"/>
    <w:rsid w:val="00DD02D5"/>
    <w:rsid w:val="00DD142E"/>
    <w:rsid w:val="00DD2240"/>
    <w:rsid w:val="00DD49CF"/>
    <w:rsid w:val="00DD4E10"/>
    <w:rsid w:val="00DD71D7"/>
    <w:rsid w:val="00DE1756"/>
    <w:rsid w:val="00DE1A0C"/>
    <w:rsid w:val="00DE46E9"/>
    <w:rsid w:val="00DE7E34"/>
    <w:rsid w:val="00DF0526"/>
    <w:rsid w:val="00DF0615"/>
    <w:rsid w:val="00DF0D55"/>
    <w:rsid w:val="00DF1645"/>
    <w:rsid w:val="00E03473"/>
    <w:rsid w:val="00E03750"/>
    <w:rsid w:val="00E0425E"/>
    <w:rsid w:val="00E0512F"/>
    <w:rsid w:val="00E07EA7"/>
    <w:rsid w:val="00E1118E"/>
    <w:rsid w:val="00E11C7E"/>
    <w:rsid w:val="00E15622"/>
    <w:rsid w:val="00E16149"/>
    <w:rsid w:val="00E17C79"/>
    <w:rsid w:val="00E205F2"/>
    <w:rsid w:val="00E20707"/>
    <w:rsid w:val="00E24036"/>
    <w:rsid w:val="00E2657D"/>
    <w:rsid w:val="00E271FC"/>
    <w:rsid w:val="00E27396"/>
    <w:rsid w:val="00E30958"/>
    <w:rsid w:val="00E344A7"/>
    <w:rsid w:val="00E34970"/>
    <w:rsid w:val="00E34BAD"/>
    <w:rsid w:val="00E34E5B"/>
    <w:rsid w:val="00E35B53"/>
    <w:rsid w:val="00E41740"/>
    <w:rsid w:val="00E42182"/>
    <w:rsid w:val="00E441FA"/>
    <w:rsid w:val="00E449F7"/>
    <w:rsid w:val="00E45893"/>
    <w:rsid w:val="00E45E1F"/>
    <w:rsid w:val="00E46162"/>
    <w:rsid w:val="00E47E9C"/>
    <w:rsid w:val="00E50650"/>
    <w:rsid w:val="00E56347"/>
    <w:rsid w:val="00E6011A"/>
    <w:rsid w:val="00E62812"/>
    <w:rsid w:val="00E65382"/>
    <w:rsid w:val="00E65DFD"/>
    <w:rsid w:val="00E67A5B"/>
    <w:rsid w:val="00E67B33"/>
    <w:rsid w:val="00E71B9F"/>
    <w:rsid w:val="00E73179"/>
    <w:rsid w:val="00E73BBD"/>
    <w:rsid w:val="00E74782"/>
    <w:rsid w:val="00E84D89"/>
    <w:rsid w:val="00E851E3"/>
    <w:rsid w:val="00E85666"/>
    <w:rsid w:val="00E86907"/>
    <w:rsid w:val="00E87055"/>
    <w:rsid w:val="00E91265"/>
    <w:rsid w:val="00E91774"/>
    <w:rsid w:val="00E9272C"/>
    <w:rsid w:val="00E9647C"/>
    <w:rsid w:val="00E96542"/>
    <w:rsid w:val="00EA137E"/>
    <w:rsid w:val="00EA156F"/>
    <w:rsid w:val="00EA330E"/>
    <w:rsid w:val="00EA4AD7"/>
    <w:rsid w:val="00EA5023"/>
    <w:rsid w:val="00EA71FF"/>
    <w:rsid w:val="00EA7926"/>
    <w:rsid w:val="00EB04CC"/>
    <w:rsid w:val="00EB0C45"/>
    <w:rsid w:val="00EB22C3"/>
    <w:rsid w:val="00EB30AE"/>
    <w:rsid w:val="00EB3633"/>
    <w:rsid w:val="00EB3C09"/>
    <w:rsid w:val="00EB4D3A"/>
    <w:rsid w:val="00EC0CA9"/>
    <w:rsid w:val="00EC3241"/>
    <w:rsid w:val="00EC5494"/>
    <w:rsid w:val="00EC6556"/>
    <w:rsid w:val="00EC7A2B"/>
    <w:rsid w:val="00ED0EB9"/>
    <w:rsid w:val="00ED3F81"/>
    <w:rsid w:val="00ED53B0"/>
    <w:rsid w:val="00ED5D55"/>
    <w:rsid w:val="00ED68AB"/>
    <w:rsid w:val="00EE7439"/>
    <w:rsid w:val="00EE7BA7"/>
    <w:rsid w:val="00EF4693"/>
    <w:rsid w:val="00EF674F"/>
    <w:rsid w:val="00F02855"/>
    <w:rsid w:val="00F0315B"/>
    <w:rsid w:val="00F05889"/>
    <w:rsid w:val="00F1020A"/>
    <w:rsid w:val="00F10396"/>
    <w:rsid w:val="00F1715B"/>
    <w:rsid w:val="00F2167C"/>
    <w:rsid w:val="00F23264"/>
    <w:rsid w:val="00F334CE"/>
    <w:rsid w:val="00F34D2D"/>
    <w:rsid w:val="00F36510"/>
    <w:rsid w:val="00F41177"/>
    <w:rsid w:val="00F418AF"/>
    <w:rsid w:val="00F432F5"/>
    <w:rsid w:val="00F529F3"/>
    <w:rsid w:val="00F55AC9"/>
    <w:rsid w:val="00F613B9"/>
    <w:rsid w:val="00F61C4D"/>
    <w:rsid w:val="00F637D8"/>
    <w:rsid w:val="00F65290"/>
    <w:rsid w:val="00F66FD2"/>
    <w:rsid w:val="00F716CF"/>
    <w:rsid w:val="00F723AD"/>
    <w:rsid w:val="00F752D3"/>
    <w:rsid w:val="00F800C4"/>
    <w:rsid w:val="00F8045F"/>
    <w:rsid w:val="00F81916"/>
    <w:rsid w:val="00F81EC2"/>
    <w:rsid w:val="00F82502"/>
    <w:rsid w:val="00F85A12"/>
    <w:rsid w:val="00F85E72"/>
    <w:rsid w:val="00F8741A"/>
    <w:rsid w:val="00F911C4"/>
    <w:rsid w:val="00F91F8A"/>
    <w:rsid w:val="00F92B53"/>
    <w:rsid w:val="00F93702"/>
    <w:rsid w:val="00F97955"/>
    <w:rsid w:val="00FA0AEB"/>
    <w:rsid w:val="00FA1308"/>
    <w:rsid w:val="00FA163F"/>
    <w:rsid w:val="00FA32CF"/>
    <w:rsid w:val="00FA42F6"/>
    <w:rsid w:val="00FB125F"/>
    <w:rsid w:val="00FB397F"/>
    <w:rsid w:val="00FB48BD"/>
    <w:rsid w:val="00FB4F04"/>
    <w:rsid w:val="00FC028B"/>
    <w:rsid w:val="00FC1137"/>
    <w:rsid w:val="00FC3508"/>
    <w:rsid w:val="00FC38DF"/>
    <w:rsid w:val="00FC68D5"/>
    <w:rsid w:val="00FD4F25"/>
    <w:rsid w:val="00FD57F8"/>
    <w:rsid w:val="00FE04E8"/>
    <w:rsid w:val="00FE1915"/>
    <w:rsid w:val="00FE1BE8"/>
    <w:rsid w:val="00FE1CCD"/>
    <w:rsid w:val="00FE368D"/>
    <w:rsid w:val="00FE7D64"/>
    <w:rsid w:val="00FF2616"/>
    <w:rsid w:val="00FF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8FBC33"/>
  <w15:docId w15:val="{E09F377A-CA8D-4730-851B-1340644A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0F02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4A66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280A5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1165D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4733D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733DB"/>
    <w:rPr>
      <w:rFonts w:ascii="Tahoma" w:hAnsi="Tahoma" w:cs="Tahoma"/>
      <w:sz w:val="16"/>
      <w:szCs w:val="16"/>
      <w:lang w:eastAsia="de-DE"/>
    </w:rPr>
  </w:style>
  <w:style w:type="paragraph" w:customStyle="1" w:styleId="WW-VorformatierterText11">
    <w:name w:val="WW-Vorformatierter Text11"/>
    <w:basedOn w:val="Standard"/>
    <w:rsid w:val="00D3350A"/>
    <w:pPr>
      <w:widowControl w:val="0"/>
      <w:suppressAutoHyphens/>
      <w:spacing w:line="280" w:lineRule="atLeast"/>
    </w:pPr>
    <w:rPr>
      <w:rFonts w:eastAsia="Courier New"/>
      <w:bCs/>
    </w:rPr>
  </w:style>
  <w:style w:type="character" w:styleId="Hyperlink">
    <w:name w:val="Hyperlink"/>
    <w:rsid w:val="00D3350A"/>
    <w:rPr>
      <w:color w:val="0000FF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F1C05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semiHidden/>
    <w:unhideWhenUsed/>
    <w:rsid w:val="0062187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2187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21878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2187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21878"/>
    <w:rPr>
      <w:rFonts w:ascii="Arial" w:hAnsi="Arial"/>
      <w:b/>
      <w:bCs/>
      <w:lang w:eastAsia="de-DE"/>
    </w:rPr>
  </w:style>
  <w:style w:type="paragraph" w:styleId="Listenabsatz">
    <w:name w:val="List Paragraph"/>
    <w:basedOn w:val="Standard"/>
    <w:uiPriority w:val="34"/>
    <w:qFormat/>
    <w:rsid w:val="00F41177"/>
    <w:pPr>
      <w:ind w:left="720"/>
      <w:contextualSpacing/>
    </w:pPr>
  </w:style>
  <w:style w:type="paragraph" w:styleId="berarbeitung">
    <w:name w:val="Revision"/>
    <w:hidden/>
    <w:uiPriority w:val="99"/>
    <w:semiHidden/>
    <w:rsid w:val="00A06C62"/>
    <w:rPr>
      <w:rFonts w:ascii="Arial" w:hAnsi="Arial"/>
      <w:sz w:val="22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62C8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562C8E"/>
    <w:rPr>
      <w:color w:val="800080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rsid w:val="00280A57"/>
    <w:rPr>
      <w:rFonts w:asciiTheme="majorHAnsi" w:eastAsiaTheme="majorEastAsia" w:hAnsiTheme="majorHAnsi" w:cstheme="majorBidi"/>
      <w:i/>
      <w:iCs/>
      <w:color w:val="365F91" w:themeColor="accent1" w:themeShade="BF"/>
      <w:sz w:val="22"/>
      <w:lang w:eastAsia="de-DE"/>
    </w:rPr>
  </w:style>
  <w:style w:type="character" w:styleId="Fett">
    <w:name w:val="Strong"/>
    <w:basedOn w:val="Absatz-Standardschriftart"/>
    <w:uiPriority w:val="22"/>
    <w:qFormat/>
    <w:rsid w:val="00B539A4"/>
    <w:rPr>
      <w:b/>
      <w:bCs/>
    </w:rPr>
  </w:style>
  <w:style w:type="paragraph" w:styleId="StandardWeb">
    <w:name w:val="Normal (Web)"/>
    <w:basedOn w:val="Standard"/>
    <w:uiPriority w:val="99"/>
    <w:unhideWhenUsed/>
    <w:rsid w:val="00DC300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zh-CN"/>
    </w:rPr>
  </w:style>
  <w:style w:type="character" w:customStyle="1" w:styleId="break-words">
    <w:name w:val="break-words"/>
    <w:basedOn w:val="Absatz-Standardschriftart"/>
    <w:rsid w:val="00B12FD0"/>
  </w:style>
  <w:style w:type="character" w:customStyle="1" w:styleId="berschrift6Zchn">
    <w:name w:val="Überschrift 6 Zchn"/>
    <w:basedOn w:val="Absatz-Standardschriftart"/>
    <w:link w:val="berschrift6"/>
    <w:rsid w:val="001165DD"/>
    <w:rPr>
      <w:rFonts w:asciiTheme="majorHAnsi" w:eastAsiaTheme="majorEastAsia" w:hAnsiTheme="majorHAnsi" w:cstheme="majorBidi"/>
      <w:color w:val="243F60" w:themeColor="accent1" w:themeShade="7F"/>
      <w:sz w:val="22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A66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7100A2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semiHidden/>
    <w:rsid w:val="000F020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character" w:customStyle="1" w:styleId="cdk-drop-list">
    <w:name w:val="cdk-drop-list"/>
    <w:basedOn w:val="Absatz-Standardschriftart"/>
    <w:rsid w:val="00B07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2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ipziger-messe.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leipzigermess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cebook.com/leipzigermesse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566F6-15CF-496C-912A-FB25FC32F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</vt:lpstr>
    </vt:vector>
  </TitlesOfParts>
  <Company>Leipziger Messe GmbH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</dc:title>
  <dc:subject>Allgemeine Vorlage Schriftverkehr LMG</dc:subject>
  <dc:creator>hfischer</dc:creator>
  <cp:lastModifiedBy>Britta Stock</cp:lastModifiedBy>
  <cp:revision>2</cp:revision>
  <cp:lastPrinted>2025-08-25T12:01:00Z</cp:lastPrinted>
  <dcterms:created xsi:type="dcterms:W3CDTF">2026-09-30T06:16:00Z</dcterms:created>
  <dcterms:modified xsi:type="dcterms:W3CDTF">2026-09-30T06:16:00Z</dcterms:modified>
</cp:coreProperties>
</file>