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468D4" w14:textId="77777777" w:rsidR="002F5584" w:rsidRPr="008E6813" w:rsidRDefault="002F5584">
      <w:pPr>
        <w:rPr>
          <w:rFonts w:ascii="Arial" w:hAnsi="Arial" w:cs="Arial"/>
        </w:rPr>
      </w:pPr>
    </w:p>
    <w:p w14:paraId="16C67C96" w14:textId="77777777" w:rsidR="002F5584" w:rsidRPr="008E6813" w:rsidRDefault="002F5584">
      <w:pPr>
        <w:rPr>
          <w:rFonts w:ascii="Arial" w:hAnsi="Arial" w:cs="Arial"/>
          <w:b/>
        </w:rPr>
      </w:pPr>
      <w:r w:rsidRPr="008E6813">
        <w:rPr>
          <w:rFonts w:ascii="Arial" w:hAnsi="Arial" w:cs="Arial"/>
          <w:b/>
        </w:rPr>
        <w:t>Leipziger Messe Unternehmensgruppe</w:t>
      </w:r>
    </w:p>
    <w:p w14:paraId="57A64BBA" w14:textId="77777777" w:rsidR="002F5584" w:rsidRPr="008E6813" w:rsidRDefault="002F5584">
      <w:pPr>
        <w:rPr>
          <w:rFonts w:ascii="Arial" w:hAnsi="Arial" w:cs="Arial"/>
        </w:rPr>
      </w:pPr>
    </w:p>
    <w:p w14:paraId="21B3F21E" w14:textId="18F56EB1" w:rsidR="002F5584" w:rsidRPr="008E6813" w:rsidRDefault="002F5584">
      <w:pPr>
        <w:rPr>
          <w:rFonts w:ascii="Arial" w:hAnsi="Arial" w:cs="Arial"/>
        </w:rPr>
      </w:pPr>
      <w:r w:rsidRPr="008E6813">
        <w:rPr>
          <w:rFonts w:ascii="Arial" w:hAnsi="Arial" w:cs="Arial"/>
        </w:rPr>
        <w:t xml:space="preserve">Leipzig, </w:t>
      </w:r>
      <w:r w:rsidR="00192E0A" w:rsidRPr="00192E0A">
        <w:rPr>
          <w:rFonts w:ascii="Arial" w:hAnsi="Arial" w:cs="Arial"/>
        </w:rPr>
        <w:t>9</w:t>
      </w:r>
      <w:r w:rsidR="000D5CF1" w:rsidRPr="00192E0A">
        <w:rPr>
          <w:rFonts w:ascii="Arial" w:hAnsi="Arial" w:cs="Arial"/>
        </w:rPr>
        <w:t>.</w:t>
      </w:r>
      <w:r w:rsidR="001F0950" w:rsidRPr="00192E0A">
        <w:rPr>
          <w:rFonts w:ascii="Arial" w:hAnsi="Arial" w:cs="Arial"/>
        </w:rPr>
        <w:t xml:space="preserve"> </w:t>
      </w:r>
      <w:r w:rsidR="000D5CF1">
        <w:rPr>
          <w:rFonts w:ascii="Arial" w:hAnsi="Arial" w:cs="Arial"/>
        </w:rPr>
        <w:t>Januar</w:t>
      </w:r>
      <w:r w:rsidR="00FE6752">
        <w:rPr>
          <w:rFonts w:ascii="Arial" w:hAnsi="Arial" w:cs="Arial"/>
        </w:rPr>
        <w:t xml:space="preserve"> 202</w:t>
      </w:r>
      <w:r w:rsidR="000D5CF1">
        <w:rPr>
          <w:rFonts w:ascii="Arial" w:hAnsi="Arial" w:cs="Arial"/>
        </w:rPr>
        <w:t>6</w:t>
      </w:r>
    </w:p>
    <w:p w14:paraId="2AB38400" w14:textId="77777777" w:rsidR="000D5CF1" w:rsidRPr="000D5CF1" w:rsidRDefault="000D5CF1" w:rsidP="000D5CF1">
      <w:pPr>
        <w:spacing w:before="100" w:beforeAutospacing="1" w:after="100" w:afterAutospacing="1" w:line="240" w:lineRule="auto"/>
        <w:jc w:val="both"/>
        <w:outlineLvl w:val="3"/>
        <w:rPr>
          <w:rFonts w:ascii="Arial" w:hAnsi="Arial" w:cs="Arial"/>
          <w:b/>
          <w:bCs/>
          <w:sz w:val="28"/>
        </w:rPr>
      </w:pPr>
      <w:r w:rsidRPr="000D5CF1">
        <w:rPr>
          <w:rFonts w:ascii="Arial" w:hAnsi="Arial" w:cs="Arial"/>
          <w:b/>
          <w:bCs/>
          <w:sz w:val="28"/>
        </w:rPr>
        <w:t>Leipziger Messe zum 17. Mal in Folge nach Green-Globe-Standard zertifiziert</w:t>
      </w:r>
    </w:p>
    <w:p w14:paraId="5AC1485C" w14:textId="57A4A1DB" w:rsidR="00192E0A" w:rsidRDefault="00192E0A" w:rsidP="000D5CF1">
      <w:pPr>
        <w:jc w:val="both"/>
        <w:rPr>
          <w:rFonts w:ascii="Arial" w:hAnsi="Arial" w:cs="Arial"/>
          <w:b/>
          <w:bCs/>
        </w:rPr>
      </w:pPr>
      <w:r w:rsidRPr="00192E0A">
        <w:rPr>
          <w:rFonts w:ascii="Arial" w:hAnsi="Arial" w:cs="Arial"/>
          <w:b/>
          <w:bCs/>
        </w:rPr>
        <w:t>Die Leipziger Messe ist zum 17. Mal in Folge nach dem internationalen Nachhaltigkeitsstandard Green Globe zertifiziert. Die Auszeichnung bestätigt ihr langfristiges Engagement für verantwortungsvolles und zukunftsfähiges Wirtschaften. Bereits 2009 war die Leipziger Messe die erste deutsche Messegesellschaft mit einer Green-Globe-Zertifizierung. Seit 2023 trägt sie den Platin-Status für kontinuierliche nachhaltige Verbesserungen über mehr als ein Jahrzehnt</w:t>
      </w:r>
      <w:r w:rsidR="000C5F2C">
        <w:rPr>
          <w:rFonts w:ascii="Arial" w:hAnsi="Arial" w:cs="Arial"/>
          <w:b/>
          <w:bCs/>
        </w:rPr>
        <w:t xml:space="preserve"> hinweg.</w:t>
      </w:r>
    </w:p>
    <w:p w14:paraId="29876F8F" w14:textId="77777777" w:rsidR="00094ACF" w:rsidRDefault="00094ACF" w:rsidP="000D5CF1">
      <w:pPr>
        <w:jc w:val="both"/>
        <w:rPr>
          <w:rFonts w:ascii="Arial" w:eastAsia="Times New Roman" w:hAnsi="Arial" w:cs="Arial"/>
          <w:bCs/>
        </w:rPr>
      </w:pPr>
      <w:r w:rsidRPr="00125193">
        <w:rPr>
          <w:rFonts w:ascii="Arial" w:eastAsia="Times New Roman" w:hAnsi="Arial" w:cs="Arial"/>
          <w:bCs/>
        </w:rPr>
        <w:t>„Die erneute Green-Globe-Zertifizierung bestätigt unseren Anspruch, Nachhaltigkeit konsequent in unserer Unternehmensstrategie zu verankern und im täglichen Handeln umzusetzen“, sagt Martin Buhl-Wagner, Geschäftsführer der Leipziger Messe.</w:t>
      </w:r>
    </w:p>
    <w:p w14:paraId="38735C42" w14:textId="2B63AA42" w:rsidR="00192E0A" w:rsidRDefault="00192E0A" w:rsidP="000D5CF1">
      <w:pPr>
        <w:jc w:val="both"/>
        <w:rPr>
          <w:rFonts w:ascii="Arial" w:eastAsia="Times New Roman" w:hAnsi="Arial" w:cs="Arial"/>
          <w:b/>
          <w:bCs/>
        </w:rPr>
      </w:pPr>
      <w:r w:rsidRPr="00192E0A">
        <w:rPr>
          <w:rFonts w:ascii="Arial" w:eastAsia="Times New Roman" w:hAnsi="Arial" w:cs="Arial"/>
          <w:bCs/>
        </w:rPr>
        <w:t>Unter dem Leitmotiv „Wachsen in Balance“ verbindet das Unternehmen ökologische, soziale und wirtschaftliche Verantwortung. Seit 2023 bezieht die Leipziger Messe ihren Strom vollständig aus erneuerbaren Energien. Eine eigene Photovoltaikanlage deckt rund 15 Prozent des Strombedarfs auf dem Messegelände. Investitionen in energieeffiziente Technik – darunter flächendeckende LED-Beleuchtung und neue Beschallungsanlagen – senken den Energieverbrauch.</w:t>
      </w:r>
      <w:r w:rsidRPr="00192E0A">
        <w:rPr>
          <w:rFonts w:ascii="Arial" w:eastAsia="Times New Roman" w:hAnsi="Arial" w:cs="Arial"/>
          <w:b/>
          <w:bCs/>
        </w:rPr>
        <w:t xml:space="preserve"> </w:t>
      </w:r>
    </w:p>
    <w:p w14:paraId="46B310F0" w14:textId="6758103A" w:rsidR="000D5CF1" w:rsidRPr="000D5CF1" w:rsidRDefault="000D5CF1" w:rsidP="000D5CF1">
      <w:pPr>
        <w:jc w:val="both"/>
        <w:rPr>
          <w:rFonts w:ascii="Arial" w:eastAsia="Times New Roman" w:hAnsi="Arial" w:cs="Arial"/>
          <w:b/>
          <w:bCs/>
        </w:rPr>
      </w:pPr>
      <w:r w:rsidRPr="000D5CF1">
        <w:rPr>
          <w:rFonts w:ascii="Arial" w:eastAsia="Times New Roman" w:hAnsi="Arial" w:cs="Arial"/>
          <w:b/>
          <w:bCs/>
        </w:rPr>
        <w:t>Extern geprüft, strukturell verankert</w:t>
      </w:r>
    </w:p>
    <w:p w14:paraId="1389FDBD" w14:textId="77777777" w:rsidR="00192E0A" w:rsidRDefault="00192E0A" w:rsidP="000D5CF1">
      <w:pPr>
        <w:jc w:val="both"/>
        <w:rPr>
          <w:rFonts w:ascii="Arial" w:eastAsia="Times New Roman" w:hAnsi="Arial" w:cs="Arial"/>
          <w:b/>
          <w:bCs/>
        </w:rPr>
      </w:pPr>
      <w:r w:rsidRPr="00192E0A">
        <w:rPr>
          <w:rFonts w:ascii="Arial" w:eastAsia="Times New Roman" w:hAnsi="Arial" w:cs="Arial"/>
          <w:bCs/>
        </w:rPr>
        <w:t>Green Globe hebt insbesondere die klare Governance-Struktur und das systematische Nachhaltigkeitsmanagement hervor. 2025 veröffentlichte die Leipziger Messe erstmals einen Nachhaltigkeitsbericht nach den Standards des Deutschen Nachhaltigkeitskodex (DNK). Zudem wurde im August 2025 das Energiemanagement nach DIN EN ISO 50001 zertifiziert.</w:t>
      </w:r>
      <w:r w:rsidRPr="00192E0A">
        <w:rPr>
          <w:rFonts w:ascii="Arial" w:eastAsia="Times New Roman" w:hAnsi="Arial" w:cs="Arial"/>
          <w:b/>
          <w:bCs/>
        </w:rPr>
        <w:t xml:space="preserve"> </w:t>
      </w:r>
    </w:p>
    <w:p w14:paraId="5B0FFFAB" w14:textId="6501DD0C" w:rsidR="000D5CF1" w:rsidRPr="000D5CF1" w:rsidRDefault="000D5CF1" w:rsidP="000D5CF1">
      <w:pPr>
        <w:jc w:val="both"/>
        <w:rPr>
          <w:rFonts w:ascii="Arial" w:eastAsia="Times New Roman" w:hAnsi="Arial" w:cs="Arial"/>
          <w:b/>
          <w:bCs/>
        </w:rPr>
      </w:pPr>
      <w:r w:rsidRPr="000D5CF1">
        <w:rPr>
          <w:rFonts w:ascii="Arial" w:eastAsia="Times New Roman" w:hAnsi="Arial" w:cs="Arial"/>
          <w:b/>
          <w:bCs/>
        </w:rPr>
        <w:t>Verantwortung entlang der gesamten Wertschöpfung</w:t>
      </w:r>
    </w:p>
    <w:p w14:paraId="1F3EA0A8" w14:textId="29312A38" w:rsidR="00192E0A" w:rsidRPr="00192E0A" w:rsidRDefault="00192E0A" w:rsidP="00192E0A">
      <w:pPr>
        <w:jc w:val="both"/>
        <w:rPr>
          <w:rFonts w:ascii="Arial" w:eastAsia="Times New Roman" w:hAnsi="Arial" w:cs="Arial"/>
          <w:bCs/>
        </w:rPr>
      </w:pPr>
      <w:r w:rsidRPr="00192E0A">
        <w:rPr>
          <w:rFonts w:ascii="Arial" w:eastAsia="Times New Roman" w:hAnsi="Arial" w:cs="Arial"/>
          <w:bCs/>
        </w:rPr>
        <w:t xml:space="preserve">Zur Nachhaltigkeitsstrategie gehört auch die Verantwortung innerhalb der Unternehmensgruppe. Das Tochterunternehmen fairgourmet engagiert sich aktiv gegen Lebensmittelverschwendung und wurde </w:t>
      </w:r>
      <w:r w:rsidR="00125193">
        <w:rPr>
          <w:rFonts w:ascii="Arial" w:eastAsia="Times New Roman" w:hAnsi="Arial" w:cs="Arial"/>
          <w:bCs/>
        </w:rPr>
        <w:t>unter anderem</w:t>
      </w:r>
      <w:r w:rsidR="00D4647B">
        <w:rPr>
          <w:rFonts w:ascii="Arial" w:eastAsia="Times New Roman" w:hAnsi="Arial" w:cs="Arial"/>
          <w:bCs/>
        </w:rPr>
        <w:t xml:space="preserve"> </w:t>
      </w:r>
      <w:r w:rsidRPr="00192E0A">
        <w:rPr>
          <w:rFonts w:ascii="Arial" w:eastAsia="Times New Roman" w:hAnsi="Arial" w:cs="Arial"/>
          <w:bCs/>
        </w:rPr>
        <w:t>dafür als erstes Cateringunternehmen einer Messegesellschaft mit der Zertifizierung GreenSign Gastro ausgezeichnet.</w:t>
      </w:r>
    </w:p>
    <w:p w14:paraId="60F748A1" w14:textId="77777777" w:rsidR="00192E0A" w:rsidRDefault="00192E0A" w:rsidP="000D5CF1">
      <w:pPr>
        <w:spacing w:after="0"/>
        <w:rPr>
          <w:rFonts w:ascii="Arial" w:hAnsi="Arial" w:cs="Arial"/>
          <w:b/>
          <w:noProof/>
          <w:sz w:val="20"/>
          <w:szCs w:val="20"/>
        </w:rPr>
      </w:pPr>
    </w:p>
    <w:p w14:paraId="72D472B2" w14:textId="77777777" w:rsidR="00094ACF" w:rsidRDefault="00094ACF">
      <w:pPr>
        <w:rPr>
          <w:rFonts w:ascii="Arial" w:hAnsi="Arial" w:cs="Arial"/>
          <w:b/>
          <w:noProof/>
          <w:sz w:val="20"/>
          <w:szCs w:val="20"/>
        </w:rPr>
      </w:pPr>
      <w:r>
        <w:rPr>
          <w:rFonts w:ascii="Arial" w:hAnsi="Arial" w:cs="Arial"/>
          <w:b/>
          <w:noProof/>
          <w:sz w:val="20"/>
          <w:szCs w:val="20"/>
        </w:rPr>
        <w:br w:type="page"/>
      </w:r>
    </w:p>
    <w:p w14:paraId="0B62B97A" w14:textId="4BCF82A9" w:rsidR="000D5CF1" w:rsidRPr="000D5CF1" w:rsidRDefault="000D5CF1" w:rsidP="000D5CF1">
      <w:pPr>
        <w:spacing w:after="0"/>
        <w:rPr>
          <w:rFonts w:ascii="Arial" w:hAnsi="Arial" w:cs="Arial"/>
          <w:noProof/>
          <w:sz w:val="20"/>
          <w:szCs w:val="20"/>
        </w:rPr>
      </w:pPr>
      <w:r w:rsidRPr="000D5CF1">
        <w:rPr>
          <w:rFonts w:ascii="Arial" w:hAnsi="Arial" w:cs="Arial"/>
          <w:b/>
          <w:noProof/>
          <w:sz w:val="20"/>
          <w:szCs w:val="20"/>
        </w:rPr>
        <w:lastRenderedPageBreak/>
        <w:t>Ansprechpartner für die Presse:</w:t>
      </w:r>
    </w:p>
    <w:p w14:paraId="65724147" w14:textId="77777777" w:rsidR="000D5CF1" w:rsidRPr="000D5CF1" w:rsidRDefault="000D5CF1" w:rsidP="000D5CF1">
      <w:pPr>
        <w:spacing w:after="0"/>
        <w:rPr>
          <w:rFonts w:ascii="Arial" w:hAnsi="Arial" w:cs="Arial"/>
          <w:noProof/>
          <w:sz w:val="20"/>
          <w:szCs w:val="20"/>
        </w:rPr>
      </w:pPr>
      <w:r w:rsidRPr="000D5CF1">
        <w:rPr>
          <w:rFonts w:ascii="Arial" w:hAnsi="Arial" w:cs="Arial"/>
          <w:noProof/>
          <w:sz w:val="20"/>
          <w:szCs w:val="20"/>
        </w:rPr>
        <w:t xml:space="preserve">Dr. Andreas Knaut </w:t>
      </w:r>
    </w:p>
    <w:p w14:paraId="6B3F3754" w14:textId="77777777" w:rsidR="000D5CF1" w:rsidRPr="000D5CF1" w:rsidRDefault="000D5CF1" w:rsidP="000D5CF1">
      <w:pPr>
        <w:spacing w:after="0"/>
        <w:rPr>
          <w:rFonts w:ascii="Arial" w:hAnsi="Arial" w:cs="Arial"/>
          <w:noProof/>
          <w:sz w:val="20"/>
          <w:szCs w:val="20"/>
        </w:rPr>
      </w:pPr>
      <w:r w:rsidRPr="000D5CF1">
        <w:rPr>
          <w:rFonts w:ascii="Arial" w:hAnsi="Arial" w:cs="Arial"/>
          <w:noProof/>
          <w:sz w:val="20"/>
          <w:szCs w:val="20"/>
        </w:rPr>
        <w:t xml:space="preserve">Unternehmenssprecher </w:t>
      </w:r>
    </w:p>
    <w:p w14:paraId="733A78FD" w14:textId="77777777" w:rsidR="000D5CF1" w:rsidRPr="000D5CF1" w:rsidRDefault="000D5CF1" w:rsidP="000D5CF1">
      <w:pPr>
        <w:spacing w:after="0"/>
        <w:rPr>
          <w:rFonts w:ascii="Arial" w:hAnsi="Arial" w:cs="Arial"/>
          <w:noProof/>
          <w:sz w:val="20"/>
          <w:szCs w:val="20"/>
        </w:rPr>
      </w:pPr>
      <w:r w:rsidRPr="000D5CF1">
        <w:rPr>
          <w:rFonts w:ascii="Arial" w:hAnsi="Arial" w:cs="Arial"/>
          <w:noProof/>
          <w:sz w:val="20"/>
          <w:szCs w:val="20"/>
        </w:rPr>
        <w:t>Telefon: +49 (0) 341 / 678 65 00</w:t>
      </w:r>
    </w:p>
    <w:p w14:paraId="25407C45" w14:textId="77777777" w:rsidR="000D5CF1" w:rsidRPr="000D5CF1" w:rsidRDefault="000D5CF1" w:rsidP="000D5CF1">
      <w:pPr>
        <w:spacing w:after="0"/>
        <w:rPr>
          <w:rFonts w:ascii="Arial" w:hAnsi="Arial" w:cs="Arial"/>
          <w:noProof/>
          <w:sz w:val="20"/>
          <w:szCs w:val="20"/>
          <w:lang w:val="it-IT"/>
        </w:rPr>
      </w:pPr>
      <w:r w:rsidRPr="000D5CF1">
        <w:rPr>
          <w:rFonts w:ascii="Arial" w:hAnsi="Arial" w:cs="Arial"/>
          <w:noProof/>
          <w:sz w:val="20"/>
          <w:szCs w:val="20"/>
          <w:lang w:val="it-IT"/>
        </w:rPr>
        <w:t xml:space="preserve">E-Mail: </w:t>
      </w:r>
      <w:r w:rsidRPr="000D5CF1">
        <w:rPr>
          <w:rFonts w:ascii="Arial" w:hAnsi="Arial" w:cs="Arial"/>
          <w:noProof/>
          <w:sz w:val="20"/>
          <w:szCs w:val="20"/>
          <w:u w:val="single"/>
        </w:rPr>
        <w:t>a.knaut@leipziger-messe.de</w:t>
      </w:r>
    </w:p>
    <w:p w14:paraId="35EC2E5F" w14:textId="77777777" w:rsidR="000D5CF1" w:rsidRPr="000D5CF1" w:rsidRDefault="000D5CF1" w:rsidP="000D5CF1">
      <w:pPr>
        <w:spacing w:after="0"/>
        <w:rPr>
          <w:rFonts w:ascii="Arial" w:hAnsi="Arial" w:cs="Arial"/>
          <w:b/>
          <w:bCs/>
          <w:noProof/>
          <w:sz w:val="20"/>
          <w:szCs w:val="20"/>
          <w:lang w:val="it-IT"/>
        </w:rPr>
      </w:pPr>
    </w:p>
    <w:p w14:paraId="40BBBB0B" w14:textId="77777777" w:rsidR="000D5CF1" w:rsidRPr="000D5CF1" w:rsidRDefault="000D5CF1" w:rsidP="000D5CF1">
      <w:pPr>
        <w:spacing w:after="0"/>
        <w:rPr>
          <w:rFonts w:ascii="Arial" w:hAnsi="Arial" w:cs="Arial"/>
          <w:noProof/>
          <w:sz w:val="20"/>
          <w:szCs w:val="20"/>
          <w:u w:val="single"/>
        </w:rPr>
      </w:pPr>
      <w:r w:rsidRPr="000D5CF1">
        <w:rPr>
          <w:rFonts w:ascii="Arial" w:hAnsi="Arial" w:cs="Arial"/>
          <w:b/>
          <w:noProof/>
          <w:sz w:val="20"/>
          <w:szCs w:val="20"/>
        </w:rPr>
        <w:t>Die Leipziger Messe im Internet:</w:t>
      </w:r>
      <w:r w:rsidRPr="000D5CF1">
        <w:rPr>
          <w:rFonts w:ascii="Arial" w:hAnsi="Arial" w:cs="Arial"/>
          <w:b/>
          <w:noProof/>
          <w:sz w:val="20"/>
          <w:szCs w:val="20"/>
        </w:rPr>
        <w:br/>
      </w:r>
      <w:hyperlink r:id="rId8" w:history="1">
        <w:r w:rsidRPr="000D5CF1">
          <w:rPr>
            <w:rStyle w:val="Hyperlink"/>
            <w:rFonts w:ascii="Arial" w:hAnsi="Arial" w:cs="Arial"/>
            <w:noProof/>
            <w:sz w:val="20"/>
            <w:szCs w:val="20"/>
          </w:rPr>
          <w:t>www.leipziger-messe.de</w:t>
        </w:r>
      </w:hyperlink>
    </w:p>
    <w:p w14:paraId="7D03683D" w14:textId="77777777" w:rsidR="000D5CF1" w:rsidRPr="000D5CF1" w:rsidRDefault="000D5CF1" w:rsidP="000D5CF1">
      <w:pPr>
        <w:spacing w:after="0"/>
        <w:rPr>
          <w:rFonts w:ascii="Arial" w:hAnsi="Arial" w:cs="Arial"/>
          <w:noProof/>
          <w:sz w:val="20"/>
          <w:szCs w:val="20"/>
        </w:rPr>
      </w:pPr>
    </w:p>
    <w:p w14:paraId="06C2E4CC" w14:textId="77777777" w:rsidR="000D5CF1" w:rsidRPr="000D5CF1" w:rsidRDefault="000D5CF1" w:rsidP="000D5CF1">
      <w:pPr>
        <w:spacing w:after="0"/>
        <w:rPr>
          <w:rFonts w:ascii="Arial" w:hAnsi="Arial" w:cs="Arial"/>
          <w:b/>
          <w:noProof/>
          <w:sz w:val="20"/>
          <w:szCs w:val="20"/>
        </w:rPr>
      </w:pPr>
      <w:r w:rsidRPr="000D5CF1">
        <w:rPr>
          <w:rFonts w:ascii="Arial" w:hAnsi="Arial" w:cs="Arial"/>
          <w:b/>
          <w:noProof/>
          <w:sz w:val="20"/>
          <w:szCs w:val="20"/>
        </w:rPr>
        <w:t>Leipziger Messe im Social Web:</w:t>
      </w:r>
    </w:p>
    <w:p w14:paraId="7DD02AAA" w14:textId="5FB1CEE3" w:rsidR="000D5CF1" w:rsidRPr="000D5CF1" w:rsidRDefault="00000000" w:rsidP="000D5CF1">
      <w:pPr>
        <w:spacing w:after="0"/>
        <w:rPr>
          <w:rFonts w:ascii="Arial" w:hAnsi="Arial" w:cs="Arial"/>
          <w:noProof/>
          <w:sz w:val="20"/>
          <w:szCs w:val="20"/>
          <w:u w:val="single"/>
        </w:rPr>
      </w:pPr>
      <w:hyperlink r:id="rId9" w:history="1">
        <w:r w:rsidR="000D5CF1" w:rsidRPr="000D5CF1">
          <w:rPr>
            <w:rStyle w:val="Hyperlink"/>
            <w:rFonts w:ascii="Arial" w:hAnsi="Arial" w:cs="Arial"/>
            <w:noProof/>
            <w:sz w:val="20"/>
            <w:szCs w:val="20"/>
          </w:rPr>
          <w:t>https://de.linkedin.com/company/leipziger-messe-gmbh</w:t>
        </w:r>
      </w:hyperlink>
    </w:p>
    <w:p w14:paraId="3601C3AE" w14:textId="77777777" w:rsidR="000D5CF1" w:rsidRPr="000D5CF1" w:rsidRDefault="00000000" w:rsidP="000D5CF1">
      <w:pPr>
        <w:spacing w:after="0"/>
        <w:rPr>
          <w:rFonts w:ascii="Arial" w:hAnsi="Arial" w:cs="Arial"/>
          <w:noProof/>
          <w:sz w:val="20"/>
          <w:szCs w:val="20"/>
          <w:u w:val="single"/>
        </w:rPr>
      </w:pPr>
      <w:hyperlink r:id="rId10" w:history="1">
        <w:r w:rsidR="000D5CF1" w:rsidRPr="000D5CF1">
          <w:rPr>
            <w:rStyle w:val="Hyperlink"/>
            <w:rFonts w:ascii="Arial" w:hAnsi="Arial" w:cs="Arial"/>
            <w:noProof/>
            <w:sz w:val="20"/>
            <w:szCs w:val="20"/>
          </w:rPr>
          <w:t>http://www.facebook.com/leipzigermesse</w:t>
        </w:r>
      </w:hyperlink>
    </w:p>
    <w:p w14:paraId="644AC199" w14:textId="318B03E9" w:rsidR="00F0481D" w:rsidRPr="000D5CF1" w:rsidRDefault="00000000" w:rsidP="000D5CF1">
      <w:pPr>
        <w:spacing w:after="0"/>
        <w:rPr>
          <w:rFonts w:ascii="Arial" w:hAnsi="Arial" w:cs="Arial"/>
          <w:noProof/>
          <w:sz w:val="20"/>
          <w:szCs w:val="20"/>
          <w:u w:val="single"/>
        </w:rPr>
      </w:pPr>
      <w:hyperlink r:id="rId11" w:history="1">
        <w:r w:rsidR="000D5CF1" w:rsidRPr="000D5CF1">
          <w:rPr>
            <w:rStyle w:val="Hyperlink"/>
            <w:rFonts w:ascii="Arial" w:hAnsi="Arial" w:cs="Arial"/>
            <w:noProof/>
            <w:sz w:val="20"/>
            <w:szCs w:val="20"/>
          </w:rPr>
          <w:t>https://www.instagram.com/leipzigermesse/</w:t>
        </w:r>
      </w:hyperlink>
    </w:p>
    <w:sectPr w:rsidR="00F0481D" w:rsidRPr="000D5CF1" w:rsidSect="002F5584">
      <w:headerReference w:type="default" r:id="rId12"/>
      <w:headerReference w:type="first" r:id="rId13"/>
      <w:pgSz w:w="11906" w:h="16838"/>
      <w:pgMar w:top="2268" w:right="1985"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D7796" w14:textId="77777777" w:rsidR="00285D2C" w:rsidRDefault="00285D2C" w:rsidP="002F5584">
      <w:pPr>
        <w:spacing w:after="0" w:line="240" w:lineRule="auto"/>
      </w:pPr>
      <w:r>
        <w:separator/>
      </w:r>
    </w:p>
  </w:endnote>
  <w:endnote w:type="continuationSeparator" w:id="0">
    <w:p w14:paraId="776449E3" w14:textId="77777777" w:rsidR="00285D2C" w:rsidRDefault="00285D2C" w:rsidP="002F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2FDB1" w14:textId="77777777" w:rsidR="00285D2C" w:rsidRDefault="00285D2C" w:rsidP="002F5584">
      <w:pPr>
        <w:spacing w:after="0" w:line="240" w:lineRule="auto"/>
      </w:pPr>
      <w:r>
        <w:separator/>
      </w:r>
    </w:p>
  </w:footnote>
  <w:footnote w:type="continuationSeparator" w:id="0">
    <w:p w14:paraId="6EB1B158" w14:textId="77777777" w:rsidR="00285D2C" w:rsidRDefault="00285D2C" w:rsidP="002F5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5DDE7" w14:textId="77777777" w:rsidR="000D5CF1" w:rsidRDefault="000D5CF1" w:rsidP="000D5CF1">
    <w:pPr>
      <w:pStyle w:val="Kopfzeile"/>
      <w:jc w:val="right"/>
      <w:rPr>
        <w:rFonts w:ascii="Arial" w:hAnsi="Arial" w:cs="Arial"/>
      </w:rPr>
    </w:pPr>
  </w:p>
  <w:p w14:paraId="06005490" w14:textId="77777777" w:rsidR="000D5CF1" w:rsidRDefault="000D5CF1" w:rsidP="000D5CF1">
    <w:pPr>
      <w:pStyle w:val="Kopfzeile"/>
      <w:jc w:val="right"/>
      <w:rPr>
        <w:rFonts w:ascii="Arial" w:hAnsi="Arial" w:cs="Arial"/>
      </w:rPr>
    </w:pPr>
  </w:p>
  <w:p w14:paraId="644955FA" w14:textId="655EEEE9" w:rsidR="000D5CF1" w:rsidRPr="000D5CF1" w:rsidRDefault="000D5CF1" w:rsidP="000D5CF1">
    <w:pPr>
      <w:pStyle w:val="Kopfzeile"/>
      <w:jc w:val="right"/>
      <w:rPr>
        <w:rFonts w:ascii="Arial" w:hAnsi="Arial" w:cs="Arial"/>
      </w:rPr>
    </w:pPr>
    <w:r w:rsidRPr="000D5CF1">
      <w:rPr>
        <w:rFonts w:ascii="Arial" w:hAnsi="Arial" w:cs="Arial"/>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EF3E3" w14:textId="77777777" w:rsidR="002F5584" w:rsidRDefault="002F5584">
    <w:pPr>
      <w:pStyle w:val="Kopfzeile"/>
    </w:pPr>
    <w:r w:rsidRPr="004430C6">
      <w:rPr>
        <w:noProof/>
      </w:rPr>
      <w:drawing>
        <wp:anchor distT="0" distB="0" distL="114300" distR="114300" simplePos="0" relativeHeight="251661312" behindDoc="0" locked="0" layoutInCell="1" allowOverlap="1" wp14:anchorId="3F45A17A" wp14:editId="6D50992A">
          <wp:simplePos x="0" y="0"/>
          <wp:positionH relativeFrom="margin">
            <wp:align>left</wp:align>
          </wp:positionH>
          <wp:positionV relativeFrom="paragraph">
            <wp:posOffset>768985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1">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810C3EA" wp14:editId="4638B1F6">
          <wp:simplePos x="0" y="0"/>
          <wp:positionH relativeFrom="page">
            <wp:align>left</wp:align>
          </wp:positionH>
          <wp:positionV relativeFrom="paragraph">
            <wp:posOffset>-440902</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32CC8"/>
    <w:multiLevelType w:val="hybridMultilevel"/>
    <w:tmpl w:val="2FA8B036"/>
    <w:lvl w:ilvl="0" w:tplc="04070001">
      <w:start w:val="1"/>
      <w:numFmt w:val="bullet"/>
      <w:lvlText w:val=""/>
      <w:lvlJc w:val="left"/>
      <w:pPr>
        <w:ind w:left="1235" w:hanging="360"/>
      </w:pPr>
      <w:rPr>
        <w:rFonts w:ascii="Symbol" w:hAnsi="Symbol" w:hint="default"/>
      </w:rPr>
    </w:lvl>
    <w:lvl w:ilvl="1" w:tplc="04070003">
      <w:start w:val="1"/>
      <w:numFmt w:val="bullet"/>
      <w:lvlText w:val="o"/>
      <w:lvlJc w:val="left"/>
      <w:pPr>
        <w:ind w:left="1955" w:hanging="360"/>
      </w:pPr>
      <w:rPr>
        <w:rFonts w:ascii="Courier New" w:hAnsi="Courier New" w:cs="Courier New" w:hint="default"/>
      </w:rPr>
    </w:lvl>
    <w:lvl w:ilvl="2" w:tplc="04070005">
      <w:start w:val="1"/>
      <w:numFmt w:val="bullet"/>
      <w:lvlText w:val=""/>
      <w:lvlJc w:val="left"/>
      <w:pPr>
        <w:ind w:left="2675" w:hanging="360"/>
      </w:pPr>
      <w:rPr>
        <w:rFonts w:ascii="Wingdings" w:hAnsi="Wingdings" w:hint="default"/>
      </w:rPr>
    </w:lvl>
    <w:lvl w:ilvl="3" w:tplc="04070001">
      <w:start w:val="1"/>
      <w:numFmt w:val="bullet"/>
      <w:lvlText w:val=""/>
      <w:lvlJc w:val="left"/>
      <w:pPr>
        <w:ind w:left="4755" w:hanging="360"/>
      </w:pPr>
      <w:rPr>
        <w:rFonts w:ascii="Symbol" w:hAnsi="Symbol" w:hint="default"/>
      </w:rPr>
    </w:lvl>
    <w:lvl w:ilvl="4" w:tplc="04070003">
      <w:start w:val="1"/>
      <w:numFmt w:val="bullet"/>
      <w:lvlText w:val="o"/>
      <w:lvlJc w:val="left"/>
      <w:pPr>
        <w:ind w:left="1211" w:hanging="360"/>
      </w:pPr>
      <w:rPr>
        <w:rFonts w:ascii="Courier New" w:hAnsi="Courier New" w:cs="Courier New" w:hint="default"/>
      </w:rPr>
    </w:lvl>
    <w:lvl w:ilvl="5" w:tplc="04070005">
      <w:start w:val="1"/>
      <w:numFmt w:val="bullet"/>
      <w:lvlText w:val=""/>
      <w:lvlJc w:val="left"/>
      <w:pPr>
        <w:ind w:left="2345" w:hanging="360"/>
      </w:pPr>
      <w:rPr>
        <w:rFonts w:ascii="Wingdings" w:hAnsi="Wingdings" w:hint="default"/>
      </w:rPr>
    </w:lvl>
    <w:lvl w:ilvl="6" w:tplc="04070001" w:tentative="1">
      <w:start w:val="1"/>
      <w:numFmt w:val="bullet"/>
      <w:lvlText w:val=""/>
      <w:lvlJc w:val="left"/>
      <w:pPr>
        <w:ind w:left="5555" w:hanging="360"/>
      </w:pPr>
      <w:rPr>
        <w:rFonts w:ascii="Symbol" w:hAnsi="Symbol" w:hint="default"/>
      </w:rPr>
    </w:lvl>
    <w:lvl w:ilvl="7" w:tplc="04070003" w:tentative="1">
      <w:start w:val="1"/>
      <w:numFmt w:val="bullet"/>
      <w:lvlText w:val="o"/>
      <w:lvlJc w:val="left"/>
      <w:pPr>
        <w:ind w:left="6275" w:hanging="360"/>
      </w:pPr>
      <w:rPr>
        <w:rFonts w:ascii="Courier New" w:hAnsi="Courier New" w:cs="Courier New" w:hint="default"/>
      </w:rPr>
    </w:lvl>
    <w:lvl w:ilvl="8" w:tplc="04070005" w:tentative="1">
      <w:start w:val="1"/>
      <w:numFmt w:val="bullet"/>
      <w:lvlText w:val=""/>
      <w:lvlJc w:val="left"/>
      <w:pPr>
        <w:ind w:left="6995" w:hanging="360"/>
      </w:pPr>
      <w:rPr>
        <w:rFonts w:ascii="Wingdings" w:hAnsi="Wingdings" w:hint="default"/>
      </w:rPr>
    </w:lvl>
  </w:abstractNum>
  <w:num w:numId="1" w16cid:durableId="529487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584"/>
    <w:rsid w:val="0008699B"/>
    <w:rsid w:val="00086B56"/>
    <w:rsid w:val="00094ACF"/>
    <w:rsid w:val="000A2398"/>
    <w:rsid w:val="000C5F2C"/>
    <w:rsid w:val="000D5CF1"/>
    <w:rsid w:val="000E00EA"/>
    <w:rsid w:val="000F7AFD"/>
    <w:rsid w:val="00125193"/>
    <w:rsid w:val="0015477F"/>
    <w:rsid w:val="001577BD"/>
    <w:rsid w:val="00181CCF"/>
    <w:rsid w:val="00185DCC"/>
    <w:rsid w:val="00192E0A"/>
    <w:rsid w:val="001F0950"/>
    <w:rsid w:val="002056DD"/>
    <w:rsid w:val="00280648"/>
    <w:rsid w:val="00285D2C"/>
    <w:rsid w:val="002959DF"/>
    <w:rsid w:val="002F5584"/>
    <w:rsid w:val="00314F66"/>
    <w:rsid w:val="003313C2"/>
    <w:rsid w:val="003A4BC1"/>
    <w:rsid w:val="003B09A7"/>
    <w:rsid w:val="003E0C1C"/>
    <w:rsid w:val="003F2006"/>
    <w:rsid w:val="003F7C36"/>
    <w:rsid w:val="00412C44"/>
    <w:rsid w:val="0046269D"/>
    <w:rsid w:val="00476C99"/>
    <w:rsid w:val="00492699"/>
    <w:rsid w:val="004A0ECF"/>
    <w:rsid w:val="004B1FCB"/>
    <w:rsid w:val="004B3178"/>
    <w:rsid w:val="004E1177"/>
    <w:rsid w:val="00507816"/>
    <w:rsid w:val="0053321E"/>
    <w:rsid w:val="00537806"/>
    <w:rsid w:val="00552A8D"/>
    <w:rsid w:val="005A4674"/>
    <w:rsid w:val="005A4971"/>
    <w:rsid w:val="005C08B6"/>
    <w:rsid w:val="00606CA7"/>
    <w:rsid w:val="00624D05"/>
    <w:rsid w:val="006638F3"/>
    <w:rsid w:val="00674FBB"/>
    <w:rsid w:val="006912BB"/>
    <w:rsid w:val="006B1032"/>
    <w:rsid w:val="006B36A9"/>
    <w:rsid w:val="006B48B7"/>
    <w:rsid w:val="006D3897"/>
    <w:rsid w:val="00732E31"/>
    <w:rsid w:val="0076243E"/>
    <w:rsid w:val="007A3E70"/>
    <w:rsid w:val="007A4C8E"/>
    <w:rsid w:val="007B5091"/>
    <w:rsid w:val="007E0045"/>
    <w:rsid w:val="007F5008"/>
    <w:rsid w:val="00803680"/>
    <w:rsid w:val="00815458"/>
    <w:rsid w:val="00826860"/>
    <w:rsid w:val="008501D3"/>
    <w:rsid w:val="00870AA9"/>
    <w:rsid w:val="0087121B"/>
    <w:rsid w:val="00892DFD"/>
    <w:rsid w:val="008B3103"/>
    <w:rsid w:val="008E6813"/>
    <w:rsid w:val="008F270B"/>
    <w:rsid w:val="00907E1F"/>
    <w:rsid w:val="00992334"/>
    <w:rsid w:val="00993566"/>
    <w:rsid w:val="0099439F"/>
    <w:rsid w:val="009C49A3"/>
    <w:rsid w:val="009D4A84"/>
    <w:rsid w:val="009D67A9"/>
    <w:rsid w:val="00A0138F"/>
    <w:rsid w:val="00A15C27"/>
    <w:rsid w:val="00A25BFF"/>
    <w:rsid w:val="00AA6F9E"/>
    <w:rsid w:val="00AF71B0"/>
    <w:rsid w:val="00B04454"/>
    <w:rsid w:val="00B05488"/>
    <w:rsid w:val="00B35EF4"/>
    <w:rsid w:val="00B449E3"/>
    <w:rsid w:val="00BA1961"/>
    <w:rsid w:val="00BE1095"/>
    <w:rsid w:val="00C336BB"/>
    <w:rsid w:val="00C368C8"/>
    <w:rsid w:val="00C37AF6"/>
    <w:rsid w:val="00C5580D"/>
    <w:rsid w:val="00C61E4D"/>
    <w:rsid w:val="00CB0865"/>
    <w:rsid w:val="00CE0C89"/>
    <w:rsid w:val="00CF7491"/>
    <w:rsid w:val="00D05391"/>
    <w:rsid w:val="00D12EDE"/>
    <w:rsid w:val="00D4647B"/>
    <w:rsid w:val="00D81A18"/>
    <w:rsid w:val="00D8714D"/>
    <w:rsid w:val="00DF2A26"/>
    <w:rsid w:val="00E333E0"/>
    <w:rsid w:val="00E9069A"/>
    <w:rsid w:val="00EA4161"/>
    <w:rsid w:val="00EC4DF4"/>
    <w:rsid w:val="00F01A01"/>
    <w:rsid w:val="00F0481D"/>
    <w:rsid w:val="00F15FEB"/>
    <w:rsid w:val="00F21CC5"/>
    <w:rsid w:val="00F31944"/>
    <w:rsid w:val="00F373B9"/>
    <w:rsid w:val="00F64879"/>
    <w:rsid w:val="00F6542A"/>
    <w:rsid w:val="00F74567"/>
    <w:rsid w:val="00FB63DA"/>
    <w:rsid w:val="00FC3F48"/>
    <w:rsid w:val="00FC79DA"/>
    <w:rsid w:val="00FE6752"/>
    <w:rsid w:val="00FF7C1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ED796"/>
  <w15:chartTrackingRefBased/>
  <w15:docId w15:val="{0929768D-0CD5-4405-A28D-CEF3483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unhideWhenUsed/>
    <w:qFormat/>
    <w:rsid w:val="00FE6752"/>
    <w:pPr>
      <w:keepNext/>
      <w:keepLines/>
      <w:spacing w:before="40" w:after="0" w:line="240" w:lineRule="auto"/>
      <w:outlineLvl w:val="3"/>
    </w:pPr>
    <w:rPr>
      <w:rFonts w:asciiTheme="majorHAnsi" w:eastAsiaTheme="majorEastAsia" w:hAnsiTheme="majorHAnsi" w:cstheme="majorBidi"/>
      <w:i/>
      <w:iCs/>
      <w:color w:val="2F5496" w:themeColor="accent1" w:themeShade="BF"/>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55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F5584"/>
  </w:style>
  <w:style w:type="paragraph" w:styleId="Fuzeile">
    <w:name w:val="footer"/>
    <w:basedOn w:val="Standard"/>
    <w:link w:val="FuzeileZchn"/>
    <w:uiPriority w:val="99"/>
    <w:unhideWhenUsed/>
    <w:rsid w:val="002F55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5584"/>
  </w:style>
  <w:style w:type="character" w:styleId="Hyperlink">
    <w:name w:val="Hyperlink"/>
    <w:basedOn w:val="Absatz-Standardschriftart"/>
    <w:uiPriority w:val="99"/>
    <w:unhideWhenUsed/>
    <w:rsid w:val="006D3897"/>
    <w:rPr>
      <w:color w:val="0563C1" w:themeColor="hyperlink"/>
      <w:u w:val="single"/>
    </w:rPr>
  </w:style>
  <w:style w:type="character" w:styleId="NichtaufgelsteErwhnung">
    <w:name w:val="Unresolved Mention"/>
    <w:basedOn w:val="Absatz-Standardschriftart"/>
    <w:uiPriority w:val="99"/>
    <w:semiHidden/>
    <w:unhideWhenUsed/>
    <w:rsid w:val="006D3897"/>
    <w:rPr>
      <w:color w:val="605E5C"/>
      <w:shd w:val="clear" w:color="auto" w:fill="E1DFDD"/>
    </w:rPr>
  </w:style>
  <w:style w:type="paragraph" w:customStyle="1" w:styleId="WW-VorformatierterText11">
    <w:name w:val="WW-Vorformatierter Text11"/>
    <w:basedOn w:val="Standard"/>
    <w:rsid w:val="006D3897"/>
    <w:pPr>
      <w:widowControl w:val="0"/>
      <w:suppressAutoHyphens/>
      <w:spacing w:after="0" w:line="280" w:lineRule="atLeast"/>
    </w:pPr>
    <w:rPr>
      <w:rFonts w:ascii="Arial" w:eastAsia="Courier New" w:hAnsi="Arial" w:cs="Times New Roman"/>
      <w:bCs/>
      <w:szCs w:val="20"/>
      <w:lang w:eastAsia="de-DE"/>
    </w:rPr>
  </w:style>
  <w:style w:type="character" w:styleId="Kommentarzeichen">
    <w:name w:val="annotation reference"/>
    <w:basedOn w:val="Absatz-Standardschriftart"/>
    <w:uiPriority w:val="99"/>
    <w:semiHidden/>
    <w:unhideWhenUsed/>
    <w:rsid w:val="00EA4161"/>
    <w:rPr>
      <w:sz w:val="16"/>
      <w:szCs w:val="16"/>
    </w:rPr>
  </w:style>
  <w:style w:type="paragraph" w:styleId="Kommentartext">
    <w:name w:val="annotation text"/>
    <w:basedOn w:val="Standard"/>
    <w:link w:val="KommentartextZchn"/>
    <w:uiPriority w:val="99"/>
    <w:semiHidden/>
    <w:unhideWhenUsed/>
    <w:rsid w:val="00EA416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A4161"/>
    <w:rPr>
      <w:sz w:val="20"/>
      <w:szCs w:val="20"/>
    </w:rPr>
  </w:style>
  <w:style w:type="paragraph" w:styleId="Kommentarthema">
    <w:name w:val="annotation subject"/>
    <w:basedOn w:val="Kommentartext"/>
    <w:next w:val="Kommentartext"/>
    <w:link w:val="KommentarthemaZchn"/>
    <w:uiPriority w:val="99"/>
    <w:semiHidden/>
    <w:unhideWhenUsed/>
    <w:rsid w:val="00EA4161"/>
    <w:rPr>
      <w:b/>
      <w:bCs/>
    </w:rPr>
  </w:style>
  <w:style w:type="character" w:customStyle="1" w:styleId="KommentarthemaZchn">
    <w:name w:val="Kommentarthema Zchn"/>
    <w:basedOn w:val="KommentartextZchn"/>
    <w:link w:val="Kommentarthema"/>
    <w:uiPriority w:val="99"/>
    <w:semiHidden/>
    <w:rsid w:val="00EA4161"/>
    <w:rPr>
      <w:b/>
      <w:bCs/>
      <w:sz w:val="20"/>
      <w:szCs w:val="20"/>
    </w:rPr>
  </w:style>
  <w:style w:type="paragraph" w:styleId="Sprechblasentext">
    <w:name w:val="Balloon Text"/>
    <w:basedOn w:val="Standard"/>
    <w:link w:val="SprechblasentextZchn"/>
    <w:uiPriority w:val="99"/>
    <w:semiHidden/>
    <w:unhideWhenUsed/>
    <w:rsid w:val="00EA416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4161"/>
    <w:rPr>
      <w:rFonts w:ascii="Segoe UI" w:hAnsi="Segoe UI" w:cs="Segoe UI"/>
      <w:sz w:val="18"/>
      <w:szCs w:val="18"/>
    </w:rPr>
  </w:style>
  <w:style w:type="character" w:customStyle="1" w:styleId="markedcontent">
    <w:name w:val="markedcontent"/>
    <w:basedOn w:val="Absatz-Standardschriftart"/>
    <w:rsid w:val="00B449E3"/>
  </w:style>
  <w:style w:type="paragraph" w:styleId="Listenabsatz">
    <w:name w:val="List Paragraph"/>
    <w:basedOn w:val="Standard"/>
    <w:uiPriority w:val="34"/>
    <w:qFormat/>
    <w:rsid w:val="008E6813"/>
    <w:pPr>
      <w:widowControl w:val="0"/>
      <w:autoSpaceDE w:val="0"/>
      <w:autoSpaceDN w:val="0"/>
      <w:spacing w:after="200" w:line="276" w:lineRule="auto"/>
      <w:ind w:left="720"/>
      <w:contextualSpacing/>
    </w:pPr>
    <w:rPr>
      <w:rFonts w:eastAsiaTheme="minorHAnsi"/>
      <w:lang w:val="en-US" w:eastAsia="en-US"/>
    </w:rPr>
  </w:style>
  <w:style w:type="character" w:styleId="BesuchterLink">
    <w:name w:val="FollowedHyperlink"/>
    <w:basedOn w:val="Absatz-Standardschriftart"/>
    <w:uiPriority w:val="99"/>
    <w:semiHidden/>
    <w:unhideWhenUsed/>
    <w:rsid w:val="00F0481D"/>
    <w:rPr>
      <w:color w:val="954F72" w:themeColor="followedHyperlink"/>
      <w:u w:val="single"/>
    </w:rPr>
  </w:style>
  <w:style w:type="character" w:customStyle="1" w:styleId="berschrift4Zchn">
    <w:name w:val="Überschrift 4 Zchn"/>
    <w:basedOn w:val="Absatz-Standardschriftart"/>
    <w:link w:val="berschrift4"/>
    <w:rsid w:val="00FE6752"/>
    <w:rPr>
      <w:rFonts w:asciiTheme="majorHAnsi" w:eastAsiaTheme="majorEastAsia" w:hAnsiTheme="majorHAnsi" w:cstheme="majorBidi"/>
      <w:i/>
      <w:iCs/>
      <w:color w:val="2F5496" w:themeColor="accent1" w:themeShade="BF"/>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51056">
      <w:bodyDiv w:val="1"/>
      <w:marLeft w:val="0"/>
      <w:marRight w:val="0"/>
      <w:marTop w:val="0"/>
      <w:marBottom w:val="0"/>
      <w:divBdr>
        <w:top w:val="none" w:sz="0" w:space="0" w:color="auto"/>
        <w:left w:val="none" w:sz="0" w:space="0" w:color="auto"/>
        <w:bottom w:val="none" w:sz="0" w:space="0" w:color="auto"/>
        <w:right w:val="none" w:sz="0" w:space="0" w:color="auto"/>
      </w:divBdr>
    </w:div>
    <w:div w:id="198358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ipziger-messe.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leipzigermes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leipzigermesse" TargetMode="External"/><Relationship Id="rId4" Type="http://schemas.openxmlformats.org/officeDocument/2006/relationships/settings" Target="settings.xml"/><Relationship Id="rId9" Type="http://schemas.openxmlformats.org/officeDocument/2006/relationships/hyperlink" Target="https://de.linkedin.com/company/leipziger-messe-gmb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B1060-FCE6-4F30-A12B-80394B61B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2276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Lorenz</dc:creator>
  <cp:keywords/>
  <dc:description/>
  <cp:lastModifiedBy>Britta Stock</cp:lastModifiedBy>
  <cp:revision>3</cp:revision>
  <cp:lastPrinted>2026-01-06T12:45:00Z</cp:lastPrinted>
  <dcterms:created xsi:type="dcterms:W3CDTF">2026-01-08T12:05:00Z</dcterms:created>
  <dcterms:modified xsi:type="dcterms:W3CDTF">2026-01-08T12:05:00Z</dcterms:modified>
</cp:coreProperties>
</file>