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A7B75" w14:textId="77777777" w:rsidR="00990EE7" w:rsidRPr="00247C4D" w:rsidRDefault="00990EE7" w:rsidP="000F0204">
      <w:pPr>
        <w:jc w:val="both"/>
        <w:rPr>
          <w:rFonts w:eastAsia="Calibri" w:cs="Arial"/>
          <w:b/>
          <w:szCs w:val="22"/>
          <w:lang w:eastAsia="en-US"/>
        </w:rPr>
      </w:pPr>
    </w:p>
    <w:p w14:paraId="5D0EFADD" w14:textId="77777777" w:rsidR="00336A1F" w:rsidRPr="00247C4D" w:rsidRDefault="008546BA" w:rsidP="000F0204">
      <w:pPr>
        <w:jc w:val="both"/>
        <w:rPr>
          <w:rFonts w:eastAsia="Calibri" w:cs="Arial"/>
          <w:b/>
          <w:szCs w:val="22"/>
          <w:lang w:eastAsia="en-US"/>
        </w:rPr>
      </w:pPr>
      <w:r w:rsidRPr="00247C4D">
        <w:rPr>
          <w:rFonts w:eastAsia="Calibri" w:cs="Arial"/>
          <w:b/>
          <w:szCs w:val="22"/>
          <w:lang w:eastAsia="en-US"/>
        </w:rPr>
        <w:t>L</w:t>
      </w:r>
      <w:r w:rsidR="00336A1F" w:rsidRPr="00247C4D">
        <w:rPr>
          <w:rFonts w:eastAsia="Calibri" w:cs="Arial"/>
          <w:b/>
          <w:szCs w:val="22"/>
          <w:lang w:eastAsia="en-US"/>
        </w:rPr>
        <w:t>eipziger Messe Unternehmensgruppe</w:t>
      </w:r>
    </w:p>
    <w:p w14:paraId="22BAD571" w14:textId="77777777" w:rsidR="008146F2" w:rsidRPr="00247C4D" w:rsidRDefault="008146F2" w:rsidP="000F0204">
      <w:pPr>
        <w:jc w:val="both"/>
        <w:rPr>
          <w:rFonts w:cs="Arial"/>
        </w:rPr>
      </w:pPr>
    </w:p>
    <w:p w14:paraId="749B0BC4" w14:textId="77777777" w:rsidR="00EB3C09" w:rsidRPr="00247C4D" w:rsidRDefault="00EB3C09" w:rsidP="000F0204">
      <w:pPr>
        <w:jc w:val="both"/>
        <w:rPr>
          <w:rFonts w:cs="Arial"/>
        </w:rPr>
      </w:pPr>
    </w:p>
    <w:p w14:paraId="7B1F557C" w14:textId="0B8E9E1B" w:rsidR="00D3350A" w:rsidRPr="00247C4D" w:rsidRDefault="00621878" w:rsidP="000F0204">
      <w:pPr>
        <w:jc w:val="both"/>
        <w:rPr>
          <w:rFonts w:cs="Arial"/>
          <w:szCs w:val="22"/>
        </w:rPr>
      </w:pPr>
      <w:r w:rsidRPr="00247C4D">
        <w:rPr>
          <w:rFonts w:cs="Arial"/>
          <w:szCs w:val="22"/>
        </w:rPr>
        <w:t>Leipzig,</w:t>
      </w:r>
      <w:r w:rsidR="00E2657D" w:rsidRPr="00247C4D">
        <w:rPr>
          <w:rFonts w:cs="Arial"/>
          <w:szCs w:val="22"/>
        </w:rPr>
        <w:t xml:space="preserve"> </w:t>
      </w:r>
      <w:r w:rsidR="00E65EAE" w:rsidRPr="00247C4D">
        <w:rPr>
          <w:rFonts w:cs="Arial"/>
          <w:szCs w:val="22"/>
        </w:rPr>
        <w:t>1</w:t>
      </w:r>
      <w:r w:rsidR="005536F8" w:rsidRPr="00247C4D">
        <w:rPr>
          <w:rFonts w:cs="Arial"/>
          <w:szCs w:val="22"/>
        </w:rPr>
        <w:t>5</w:t>
      </w:r>
      <w:r w:rsidR="00E65EAE" w:rsidRPr="00247C4D">
        <w:rPr>
          <w:rFonts w:cs="Arial"/>
          <w:szCs w:val="22"/>
        </w:rPr>
        <w:t>. Januar</w:t>
      </w:r>
      <w:r w:rsidR="00BA23AB" w:rsidRPr="00247C4D">
        <w:rPr>
          <w:rFonts w:cs="Arial"/>
          <w:szCs w:val="22"/>
        </w:rPr>
        <w:t xml:space="preserve"> 202</w:t>
      </w:r>
      <w:r w:rsidR="00E65EAE" w:rsidRPr="00247C4D">
        <w:rPr>
          <w:rFonts w:cs="Arial"/>
          <w:szCs w:val="22"/>
        </w:rPr>
        <w:t>6</w:t>
      </w:r>
    </w:p>
    <w:p w14:paraId="7C1F7CD7" w14:textId="77777777" w:rsidR="00C46F40" w:rsidRPr="00247C4D" w:rsidRDefault="00C46F40" w:rsidP="000F0204">
      <w:pPr>
        <w:jc w:val="both"/>
        <w:rPr>
          <w:rFonts w:cs="Arial"/>
          <w:szCs w:val="22"/>
        </w:rPr>
      </w:pPr>
    </w:p>
    <w:p w14:paraId="57B85AEA" w14:textId="3CEC3A35" w:rsidR="00DB31D7" w:rsidRPr="00247C4D" w:rsidRDefault="00DB31D7" w:rsidP="00DB31D7">
      <w:pPr>
        <w:spacing w:before="100" w:beforeAutospacing="1" w:after="100" w:afterAutospacing="1"/>
        <w:jc w:val="both"/>
        <w:rPr>
          <w:rFonts w:eastAsia="Courier New" w:cs="Arial"/>
          <w:b/>
          <w:bCs/>
          <w:sz w:val="28"/>
          <w:szCs w:val="28"/>
        </w:rPr>
      </w:pPr>
      <w:r w:rsidRPr="00247C4D">
        <w:rPr>
          <w:rFonts w:eastAsia="Courier New" w:cs="Arial"/>
          <w:b/>
          <w:sz w:val="28"/>
          <w:szCs w:val="28"/>
        </w:rPr>
        <w:t>Leipziger Messe bestätigt starken Wachstumskurs im Geschäftsjahr 2025</w:t>
      </w:r>
    </w:p>
    <w:p w14:paraId="37504E5F" w14:textId="61792CC2" w:rsidR="00DB31D7" w:rsidRPr="00247C4D" w:rsidRDefault="00DB31D7" w:rsidP="00DB31D7">
      <w:pPr>
        <w:pStyle w:val="StandardWeb"/>
        <w:jc w:val="both"/>
        <w:rPr>
          <w:rFonts w:ascii="Arial" w:hAnsi="Arial" w:cs="Arial"/>
          <w:b/>
          <w:bCs/>
          <w:lang w:eastAsia="de-DE"/>
        </w:rPr>
      </w:pPr>
      <w:r w:rsidRPr="00247C4D">
        <w:rPr>
          <w:rFonts w:ascii="Arial" w:hAnsi="Arial" w:cs="Arial"/>
          <w:b/>
          <w:bCs/>
          <w:iCs/>
          <w:lang w:eastAsia="de-DE"/>
        </w:rPr>
        <w:t xml:space="preserve">Konzernumsatz bei </w:t>
      </w:r>
      <w:r w:rsidR="000A0918" w:rsidRPr="00247C4D">
        <w:rPr>
          <w:rFonts w:ascii="Arial" w:hAnsi="Arial" w:cs="Arial"/>
          <w:b/>
          <w:bCs/>
          <w:iCs/>
          <w:lang w:eastAsia="de-DE"/>
        </w:rPr>
        <w:t>über</w:t>
      </w:r>
      <w:r w:rsidRPr="00247C4D">
        <w:rPr>
          <w:rFonts w:ascii="Arial" w:hAnsi="Arial" w:cs="Arial"/>
          <w:b/>
          <w:bCs/>
          <w:iCs/>
          <w:lang w:eastAsia="de-DE"/>
        </w:rPr>
        <w:t xml:space="preserve"> 110 Millionen Euro </w:t>
      </w:r>
      <w:r w:rsidR="00650A49" w:rsidRPr="00247C4D">
        <w:rPr>
          <w:rFonts w:ascii="Arial" w:hAnsi="Arial" w:cs="Arial"/>
          <w:b/>
          <w:bCs/>
          <w:iCs/>
          <w:lang w:eastAsia="de-DE"/>
        </w:rPr>
        <w:t>|</w:t>
      </w:r>
      <w:r w:rsidR="00805A57" w:rsidRPr="00247C4D">
        <w:rPr>
          <w:rFonts w:ascii="Arial" w:hAnsi="Arial" w:cs="Arial"/>
          <w:b/>
          <w:bCs/>
          <w:iCs/>
          <w:lang w:eastAsia="de-DE"/>
        </w:rPr>
        <w:t xml:space="preserve"> </w:t>
      </w:r>
      <w:r w:rsidR="0093675B" w:rsidRPr="00247C4D">
        <w:rPr>
          <w:rFonts w:ascii="Arial" w:hAnsi="Arial" w:cs="Arial"/>
          <w:b/>
          <w:bCs/>
          <w:iCs/>
          <w:lang w:eastAsia="de-DE"/>
        </w:rPr>
        <w:t>O</w:t>
      </w:r>
      <w:r w:rsidRPr="00247C4D">
        <w:rPr>
          <w:rFonts w:ascii="Arial" w:hAnsi="Arial" w:cs="Arial"/>
          <w:b/>
          <w:bCs/>
          <w:iCs/>
          <w:lang w:eastAsia="de-DE"/>
        </w:rPr>
        <w:t>perative Stärke</w:t>
      </w:r>
      <w:r w:rsidR="001B7DA7" w:rsidRPr="00247C4D">
        <w:rPr>
          <w:rFonts w:ascii="Arial" w:hAnsi="Arial" w:cs="Arial"/>
          <w:b/>
          <w:bCs/>
          <w:iCs/>
          <w:lang w:eastAsia="de-DE"/>
        </w:rPr>
        <w:t xml:space="preserve"> und gezielte</w:t>
      </w:r>
      <w:r w:rsidR="00650A49" w:rsidRPr="00247C4D">
        <w:rPr>
          <w:rFonts w:ascii="Arial" w:hAnsi="Arial" w:cs="Arial"/>
          <w:b/>
          <w:bCs/>
          <w:iCs/>
          <w:lang w:eastAsia="de-DE"/>
        </w:rPr>
        <w:t xml:space="preserve"> Investitionen</w:t>
      </w:r>
      <w:r w:rsidRPr="00247C4D">
        <w:rPr>
          <w:rFonts w:ascii="Arial" w:hAnsi="Arial" w:cs="Arial"/>
          <w:b/>
          <w:bCs/>
          <w:iCs/>
          <w:lang w:eastAsia="de-DE"/>
        </w:rPr>
        <w:t xml:space="preserve"> </w:t>
      </w:r>
      <w:r w:rsidR="001B7DA7" w:rsidRPr="00247C4D">
        <w:rPr>
          <w:rFonts w:ascii="Arial" w:hAnsi="Arial" w:cs="Arial"/>
          <w:b/>
          <w:bCs/>
          <w:iCs/>
          <w:lang w:eastAsia="de-DE"/>
        </w:rPr>
        <w:t>als Grundlage</w:t>
      </w:r>
    </w:p>
    <w:p w14:paraId="4F42B61D" w14:textId="43322043" w:rsidR="00650A49" w:rsidRPr="00247C4D" w:rsidRDefault="00650A49" w:rsidP="00650A49">
      <w:pPr>
        <w:pStyle w:val="StandardWeb"/>
        <w:spacing w:before="240" w:after="240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>Die Leipziger Messe Unternehmensgruppe blickt auf ein sehr erfolgreiches Geschäftsjahr 2025 zurück. Nach vorläufigen Kennzahlen erzielt</w:t>
      </w:r>
      <w:r w:rsidR="00833651" w:rsidRPr="00247C4D">
        <w:rPr>
          <w:rFonts w:ascii="Arial" w:hAnsi="Arial" w:cs="Arial"/>
          <w:bCs/>
        </w:rPr>
        <w:t>e</w:t>
      </w:r>
      <w:r w:rsidRPr="00247C4D">
        <w:rPr>
          <w:rFonts w:ascii="Arial" w:hAnsi="Arial" w:cs="Arial"/>
          <w:bCs/>
        </w:rPr>
        <w:t xml:space="preserve"> das Unternehmen einen Konzernumsatz von </w:t>
      </w:r>
      <w:r w:rsidR="00736AD3" w:rsidRPr="00247C4D">
        <w:rPr>
          <w:rFonts w:ascii="Arial" w:hAnsi="Arial" w:cs="Arial"/>
          <w:bCs/>
        </w:rPr>
        <w:t>über</w:t>
      </w:r>
      <w:r w:rsidRPr="00247C4D">
        <w:rPr>
          <w:rFonts w:ascii="Arial" w:hAnsi="Arial" w:cs="Arial"/>
          <w:bCs/>
        </w:rPr>
        <w:t xml:space="preserve"> 110 Millionen Euro. In einem anspruchsvollen Marktumfeld hat sich die Leipziger Messe damit dauerhaft oberhalb der Marke von 100 Millionen Euro Jahresumsatz etabliert.</w:t>
      </w:r>
      <w:r w:rsidR="004D5A98" w:rsidRPr="00247C4D">
        <w:rPr>
          <w:rFonts w:ascii="Arial" w:hAnsi="Arial" w:cs="Arial"/>
          <w:bCs/>
        </w:rPr>
        <w:t xml:space="preserve"> Begleitet wurde das erfolgreiche Geschäftsjahr von zwei Jubiläen: 860 Jahre Leipziger Messe</w:t>
      </w:r>
      <w:r w:rsidR="00736AD3" w:rsidRPr="00247C4D">
        <w:rPr>
          <w:rFonts w:ascii="Arial" w:hAnsi="Arial" w:cs="Arial"/>
          <w:bCs/>
        </w:rPr>
        <w:t>n</w:t>
      </w:r>
      <w:r w:rsidR="004D5A98" w:rsidRPr="00247C4D">
        <w:rPr>
          <w:rFonts w:ascii="Arial" w:hAnsi="Arial" w:cs="Arial"/>
          <w:bCs/>
        </w:rPr>
        <w:t xml:space="preserve"> und 60 Jahre Messemännchen.</w:t>
      </w:r>
    </w:p>
    <w:p w14:paraId="41CA9877" w14:textId="77777777" w:rsidR="00650A49" w:rsidRPr="00247C4D" w:rsidRDefault="00650A49" w:rsidP="00650A49">
      <w:pPr>
        <w:pStyle w:val="StandardWeb"/>
        <w:spacing w:before="240" w:after="240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>„2025 hat gezeigt, wie belastbar unser Geschäftsmodell ist“, sagt Martin Buhl-Wagner, Geschäftsführer der Leipziger Messe. „Unsere Veranstaltungen schaffen Reichweite, unsere Services sichern Qualität, und wir investieren konsequent in die Zukunftsfähigkeit des Standorts Leipzig.“</w:t>
      </w:r>
    </w:p>
    <w:p w14:paraId="1C659E4A" w14:textId="15CCD193" w:rsidR="00650A49" w:rsidRPr="00247C4D" w:rsidRDefault="00650A49" w:rsidP="00650A49">
      <w:pPr>
        <w:pStyle w:val="StandardWeb"/>
        <w:spacing w:before="240" w:beforeAutospacing="0" w:after="240" w:afterAutospacing="0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 xml:space="preserve">Markus Geisenberger, Geschäftsführer der Leipziger Messe, ergänzt: „Wir entwickeln unser Portfolio entlang klarer strategischer Leitlinien weiter – kundenorientiert, qualitativ hochwertig und international </w:t>
      </w:r>
      <w:r w:rsidR="000A0918" w:rsidRPr="00247C4D">
        <w:rPr>
          <w:rFonts w:ascii="Arial" w:hAnsi="Arial" w:cs="Arial"/>
          <w:bCs/>
        </w:rPr>
        <w:t>ausgerichtet</w:t>
      </w:r>
      <w:r w:rsidRPr="00247C4D">
        <w:rPr>
          <w:rFonts w:ascii="Arial" w:hAnsi="Arial" w:cs="Arial"/>
          <w:bCs/>
        </w:rPr>
        <w:t>.“</w:t>
      </w:r>
    </w:p>
    <w:p w14:paraId="0C8147F0" w14:textId="174D70AC" w:rsidR="00650A49" w:rsidRPr="00247C4D" w:rsidRDefault="00650A49" w:rsidP="00650A49">
      <w:pPr>
        <w:pStyle w:val="StandardWeb"/>
        <w:spacing w:before="240" w:after="240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 xml:space="preserve">Die Leipziger Messe wurde 2025 </w:t>
      </w:r>
      <w:r w:rsidRPr="00247C4D">
        <w:rPr>
          <w:rFonts w:ascii="Arial" w:hAnsi="Arial" w:cs="Arial"/>
        </w:rPr>
        <w:t>zum zwölften Mal in Folge als Service-Champion der deutschen Messebranche</w:t>
      </w:r>
      <w:r w:rsidRPr="00247C4D">
        <w:rPr>
          <w:rFonts w:ascii="Arial" w:hAnsi="Arial" w:cs="Arial"/>
          <w:bCs/>
        </w:rPr>
        <w:t xml:space="preserve"> ausgezeichnet. Die kontinuierliche Spitzenplatzierung unterstreicht die hohe Kundenzufriedenheit, verlässliche Prozesse und die starke operative Umsetzung über alle Unternehmensbereiche hinweg.</w:t>
      </w:r>
    </w:p>
    <w:p w14:paraId="56056325" w14:textId="77777777" w:rsidR="001B7DA7" w:rsidRPr="00247C4D" w:rsidRDefault="001B7DA7" w:rsidP="00CD07F3">
      <w:pPr>
        <w:pStyle w:val="StandardWeb"/>
        <w:jc w:val="both"/>
        <w:rPr>
          <w:rFonts w:ascii="Arial" w:hAnsi="Arial" w:cs="Arial"/>
          <w:b/>
          <w:lang w:eastAsia="de-DE"/>
        </w:rPr>
      </w:pPr>
      <w:r w:rsidRPr="00247C4D">
        <w:rPr>
          <w:rFonts w:ascii="Arial" w:hAnsi="Arial" w:cs="Arial"/>
          <w:b/>
          <w:lang w:eastAsia="de-DE"/>
        </w:rPr>
        <w:t>Dichtes Veranstaltungsjahr und hohe operative Leistung</w:t>
      </w:r>
    </w:p>
    <w:p w14:paraId="46981B14" w14:textId="1ACFC000" w:rsidR="00B22B6C" w:rsidRPr="00247C4D" w:rsidRDefault="00CD07F3" w:rsidP="004C538B">
      <w:pPr>
        <w:pStyle w:val="StandardWeb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>Das Geschäftsjahr 2025 war geprägt von einem sehr dichten Veranstaltungskalender</w:t>
      </w:r>
      <w:r w:rsidR="002475D0" w:rsidRPr="00247C4D">
        <w:rPr>
          <w:rFonts w:ascii="Arial" w:hAnsi="Arial" w:cs="Arial"/>
          <w:bCs/>
        </w:rPr>
        <w:t>, insbesondere im ersten Halbjahr.</w:t>
      </w:r>
      <w:r w:rsidR="004C538B" w:rsidRPr="00247C4D">
        <w:rPr>
          <w:rFonts w:ascii="Arial" w:hAnsi="Arial" w:cs="Arial"/>
          <w:bCs/>
        </w:rPr>
        <w:t xml:space="preserve"> </w:t>
      </w:r>
      <w:r w:rsidR="002475D0" w:rsidRPr="00247C4D">
        <w:rPr>
          <w:rFonts w:ascii="Arial" w:hAnsi="Arial" w:cs="Arial"/>
          <w:bCs/>
        </w:rPr>
        <w:t>Zu den</w:t>
      </w:r>
      <w:r w:rsidR="004C538B" w:rsidRPr="00247C4D">
        <w:rPr>
          <w:rFonts w:ascii="Arial" w:hAnsi="Arial" w:cs="Arial"/>
          <w:bCs/>
        </w:rPr>
        <w:t xml:space="preserve"> </w:t>
      </w:r>
      <w:r w:rsidR="002A0CC3" w:rsidRPr="00247C4D">
        <w:rPr>
          <w:rFonts w:ascii="Arial" w:hAnsi="Arial" w:cs="Arial"/>
          <w:bCs/>
        </w:rPr>
        <w:t xml:space="preserve">mehr als </w:t>
      </w:r>
      <w:bookmarkStart w:id="0" w:name="_GoBack"/>
      <w:r w:rsidR="002A0CC3" w:rsidRPr="00247C4D">
        <w:rPr>
          <w:rFonts w:ascii="Arial" w:hAnsi="Arial" w:cs="Arial"/>
          <w:bCs/>
        </w:rPr>
        <w:t>19</w:t>
      </w:r>
      <w:r w:rsidR="00CA259F" w:rsidRPr="00247C4D">
        <w:rPr>
          <w:rFonts w:ascii="Arial" w:hAnsi="Arial" w:cs="Arial"/>
          <w:bCs/>
        </w:rPr>
        <w:t>5</w:t>
      </w:r>
      <w:r w:rsidR="002A0CC3" w:rsidRPr="00247C4D">
        <w:rPr>
          <w:rFonts w:ascii="Arial" w:hAnsi="Arial" w:cs="Arial"/>
          <w:bCs/>
        </w:rPr>
        <w:t xml:space="preserve"> Mes</w:t>
      </w:r>
      <w:r w:rsidR="007904C2" w:rsidRPr="00247C4D">
        <w:rPr>
          <w:rFonts w:ascii="Arial" w:hAnsi="Arial" w:cs="Arial"/>
          <w:bCs/>
        </w:rPr>
        <w:t>sen, Kongressen und Events</w:t>
      </w:r>
      <w:r w:rsidR="002475D0" w:rsidRPr="00247C4D">
        <w:rPr>
          <w:rFonts w:ascii="Arial" w:hAnsi="Arial" w:cs="Arial"/>
          <w:bCs/>
        </w:rPr>
        <w:t xml:space="preserve"> kamen </w:t>
      </w:r>
      <w:r w:rsidR="00563699" w:rsidRPr="00247C4D">
        <w:rPr>
          <w:rFonts w:ascii="Arial" w:hAnsi="Arial" w:cs="Arial"/>
          <w:bCs/>
        </w:rPr>
        <w:t>über 1</w:t>
      </w:r>
      <w:r w:rsidR="00A13D51" w:rsidRPr="00247C4D">
        <w:rPr>
          <w:rFonts w:ascii="Arial" w:hAnsi="Arial" w:cs="Arial"/>
          <w:bCs/>
        </w:rPr>
        <w:t>0</w:t>
      </w:r>
      <w:r w:rsidR="00563699" w:rsidRPr="00247C4D">
        <w:rPr>
          <w:rFonts w:ascii="Arial" w:hAnsi="Arial" w:cs="Arial"/>
          <w:bCs/>
        </w:rPr>
        <w:t>.</w:t>
      </w:r>
      <w:r w:rsidR="00CA259F" w:rsidRPr="00247C4D">
        <w:rPr>
          <w:rFonts w:ascii="Arial" w:hAnsi="Arial" w:cs="Arial"/>
          <w:bCs/>
        </w:rPr>
        <w:t>7</w:t>
      </w:r>
      <w:r w:rsidR="00563699" w:rsidRPr="00247C4D">
        <w:rPr>
          <w:rFonts w:ascii="Arial" w:hAnsi="Arial" w:cs="Arial"/>
          <w:bCs/>
        </w:rPr>
        <w:t xml:space="preserve">00 </w:t>
      </w:r>
      <w:bookmarkEnd w:id="0"/>
      <w:r w:rsidR="00563699" w:rsidRPr="00247C4D">
        <w:rPr>
          <w:rFonts w:ascii="Arial" w:hAnsi="Arial" w:cs="Arial"/>
          <w:bCs/>
        </w:rPr>
        <w:t>Aussteller</w:t>
      </w:r>
      <w:r w:rsidR="00BC29C5" w:rsidRPr="00247C4D">
        <w:rPr>
          <w:rFonts w:ascii="Arial" w:hAnsi="Arial" w:cs="Arial"/>
          <w:bCs/>
        </w:rPr>
        <w:t xml:space="preserve"> </w:t>
      </w:r>
      <w:r w:rsidR="00563699" w:rsidRPr="00247C4D">
        <w:rPr>
          <w:rFonts w:ascii="Arial" w:hAnsi="Arial" w:cs="Arial"/>
          <w:bCs/>
        </w:rPr>
        <w:t xml:space="preserve">und </w:t>
      </w:r>
      <w:r w:rsidR="00CA259F" w:rsidRPr="00247C4D">
        <w:rPr>
          <w:rFonts w:ascii="Arial" w:hAnsi="Arial" w:cs="Arial"/>
          <w:bCs/>
        </w:rPr>
        <w:t>mehr als eine Million</w:t>
      </w:r>
      <w:r w:rsidR="00563699" w:rsidRPr="00247C4D">
        <w:rPr>
          <w:rFonts w:ascii="Arial" w:hAnsi="Arial" w:cs="Arial"/>
          <w:bCs/>
        </w:rPr>
        <w:t xml:space="preserve"> Besucher. </w:t>
      </w:r>
      <w:r w:rsidR="00CA259F" w:rsidRPr="00247C4D">
        <w:rPr>
          <w:rFonts w:ascii="Arial" w:hAnsi="Arial" w:cs="Arial"/>
          <w:bCs/>
        </w:rPr>
        <w:t>Damit besuchten mehr Menschen die Veranstaltungen als im Rekordjahr 2024.</w:t>
      </w:r>
      <w:r w:rsidR="00CA259F" w:rsidRPr="00247C4D">
        <w:rPr>
          <w:rFonts w:ascii="Source Sans Pro" w:hAnsi="Source Sans Pro"/>
          <w:sz w:val="21"/>
          <w:szCs w:val="21"/>
          <w:shd w:val="clear" w:color="auto" w:fill="FFFFFF"/>
        </w:rPr>
        <w:t xml:space="preserve"> </w:t>
      </w:r>
      <w:r w:rsidR="00B22B6C" w:rsidRPr="00247C4D">
        <w:rPr>
          <w:rFonts w:ascii="Arial" w:hAnsi="Arial" w:cs="Arial"/>
          <w:bCs/>
        </w:rPr>
        <w:t xml:space="preserve">Maßgeblich </w:t>
      </w:r>
      <w:r w:rsidR="002475D0" w:rsidRPr="00247C4D">
        <w:rPr>
          <w:rFonts w:ascii="Arial" w:hAnsi="Arial" w:cs="Arial"/>
          <w:bCs/>
        </w:rPr>
        <w:t>zu dem sehr guten Jahresergebnis</w:t>
      </w:r>
      <w:r w:rsidR="00B22B6C" w:rsidRPr="00247C4D">
        <w:rPr>
          <w:rFonts w:ascii="Arial" w:hAnsi="Arial" w:cs="Arial"/>
          <w:bCs/>
        </w:rPr>
        <w:t xml:space="preserve"> beigetragen haben der Geschäftsbereich Kongresse mit dem Congress Center Leipzig (CCL) und der KONGRESSHALLE am Zoo Leipzig </w:t>
      </w:r>
      <w:r w:rsidR="00B22B6C" w:rsidRPr="00247C4D">
        <w:rPr>
          <w:rFonts w:ascii="Arial" w:hAnsi="Arial" w:cs="Arial"/>
          <w:bCs/>
        </w:rPr>
        <w:lastRenderedPageBreak/>
        <w:t>sowie die Tochterunternehmen FAIRNET, fairgourmet, Leipziger Messe Gastveranstaltungen, Leipziger Messe International und MAXiCOM.</w:t>
      </w:r>
    </w:p>
    <w:p w14:paraId="678B6B8E" w14:textId="1FEF9E49" w:rsidR="001B7DA7" w:rsidRPr="00247C4D" w:rsidRDefault="001B7DA7" w:rsidP="00650A49">
      <w:pPr>
        <w:pStyle w:val="StandardWeb"/>
        <w:spacing w:before="240" w:beforeAutospacing="0" w:after="240" w:afterAutospacing="0"/>
        <w:jc w:val="both"/>
        <w:rPr>
          <w:rFonts w:ascii="Arial" w:hAnsi="Arial" w:cs="Arial"/>
          <w:b/>
          <w:lang w:eastAsia="de-DE"/>
        </w:rPr>
      </w:pPr>
      <w:r w:rsidRPr="00247C4D">
        <w:rPr>
          <w:rFonts w:ascii="Arial" w:hAnsi="Arial" w:cs="Arial"/>
          <w:b/>
          <w:lang w:eastAsia="de-DE"/>
        </w:rPr>
        <w:t>Strategisch relevantes Neugeschäft</w:t>
      </w:r>
    </w:p>
    <w:p w14:paraId="1B787CF3" w14:textId="70875E34" w:rsidR="001B7DA7" w:rsidRPr="00247C4D" w:rsidRDefault="000A0918" w:rsidP="00CD07F3">
      <w:pPr>
        <w:pStyle w:val="StandardWeb"/>
        <w:spacing w:before="240" w:beforeAutospacing="0" w:after="240" w:afterAutospacing="0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 xml:space="preserve">Neben der aktiven Weiterentwicklung </w:t>
      </w:r>
      <w:r w:rsidR="00833651" w:rsidRPr="00247C4D">
        <w:rPr>
          <w:rFonts w:ascii="Arial" w:hAnsi="Arial" w:cs="Arial"/>
          <w:bCs/>
        </w:rPr>
        <w:t>bestehender Formate</w:t>
      </w:r>
      <w:r w:rsidR="00C508A0" w:rsidRPr="00247C4D">
        <w:rPr>
          <w:rFonts w:ascii="Arial" w:hAnsi="Arial" w:cs="Arial"/>
          <w:bCs/>
        </w:rPr>
        <w:t xml:space="preserve"> erweiterte die Leipziger Messe 2025</w:t>
      </w:r>
      <w:r w:rsidRPr="00247C4D">
        <w:rPr>
          <w:rFonts w:ascii="Arial" w:hAnsi="Arial" w:cs="Arial"/>
          <w:bCs/>
        </w:rPr>
        <w:t xml:space="preserve"> </w:t>
      </w:r>
      <w:r w:rsidR="00C508A0" w:rsidRPr="00247C4D">
        <w:rPr>
          <w:rFonts w:ascii="Arial" w:hAnsi="Arial" w:cs="Arial"/>
          <w:bCs/>
        </w:rPr>
        <w:t>ihr Portfolio</w:t>
      </w:r>
      <w:r w:rsidRPr="00247C4D">
        <w:rPr>
          <w:rFonts w:ascii="Arial" w:hAnsi="Arial" w:cs="Arial"/>
          <w:bCs/>
        </w:rPr>
        <w:t xml:space="preserve"> </w:t>
      </w:r>
      <w:r w:rsidR="001B7DA7" w:rsidRPr="00247C4D">
        <w:rPr>
          <w:rFonts w:ascii="Arial" w:hAnsi="Arial" w:cs="Arial"/>
          <w:bCs/>
        </w:rPr>
        <w:t>um hochwertige nationale und internationale Veranstaltungen. Dazu zähl</w:t>
      </w:r>
      <w:r w:rsidR="00C508A0" w:rsidRPr="00247C4D">
        <w:rPr>
          <w:rFonts w:ascii="Arial" w:hAnsi="Arial" w:cs="Arial"/>
          <w:bCs/>
        </w:rPr>
        <w:t xml:space="preserve">t die DIAM &amp; DDM, </w:t>
      </w:r>
      <w:r w:rsidR="00F14DA4" w:rsidRPr="00247C4D">
        <w:rPr>
          <w:rFonts w:ascii="Arial" w:hAnsi="Arial" w:cs="Arial"/>
          <w:bCs/>
        </w:rPr>
        <w:t xml:space="preserve">Deutschlands führende </w:t>
      </w:r>
      <w:r w:rsidR="00C508A0" w:rsidRPr="00247C4D">
        <w:rPr>
          <w:rFonts w:ascii="Arial" w:hAnsi="Arial" w:cs="Arial"/>
          <w:bCs/>
          <w:iCs/>
        </w:rPr>
        <w:t>Fachmesse für Industriearmaturen, Dichtungstechnik, Antriebe, Zubehör und Anlagentechnik, die abwechselnd in Leipzig und Bochum stattfindet. Hinzu</w:t>
      </w:r>
      <w:r w:rsidR="005C6771" w:rsidRPr="00247C4D">
        <w:rPr>
          <w:rFonts w:ascii="Arial" w:hAnsi="Arial" w:cs="Arial"/>
          <w:bCs/>
          <w:iCs/>
        </w:rPr>
        <w:t xml:space="preserve"> </w:t>
      </w:r>
      <w:r w:rsidR="00C508A0" w:rsidRPr="00247C4D">
        <w:rPr>
          <w:rFonts w:ascii="Arial" w:hAnsi="Arial" w:cs="Arial"/>
          <w:bCs/>
          <w:iCs/>
        </w:rPr>
        <w:t xml:space="preserve">kamen außerdem </w:t>
      </w:r>
      <w:r w:rsidR="001B7DA7" w:rsidRPr="00247C4D">
        <w:rPr>
          <w:rFonts w:ascii="Arial" w:hAnsi="Arial" w:cs="Arial"/>
          <w:bCs/>
        </w:rPr>
        <w:t xml:space="preserve">der </w:t>
      </w:r>
      <w:proofErr w:type="spellStart"/>
      <w:r w:rsidR="001B7DA7" w:rsidRPr="00247C4D">
        <w:rPr>
          <w:rFonts w:ascii="Arial" w:hAnsi="Arial" w:cs="Arial"/>
        </w:rPr>
        <w:t>You</w:t>
      </w:r>
      <w:proofErr w:type="spellEnd"/>
      <w:r w:rsidR="001B7DA7" w:rsidRPr="00247C4D">
        <w:rPr>
          <w:rFonts w:ascii="Arial" w:hAnsi="Arial" w:cs="Arial"/>
        </w:rPr>
        <w:t xml:space="preserve"> </w:t>
      </w:r>
      <w:proofErr w:type="spellStart"/>
      <w:r w:rsidR="001B7DA7" w:rsidRPr="00247C4D">
        <w:rPr>
          <w:rFonts w:ascii="Arial" w:hAnsi="Arial" w:cs="Arial"/>
        </w:rPr>
        <w:t>can</w:t>
      </w:r>
      <w:proofErr w:type="spellEnd"/>
      <w:r w:rsidR="001B7DA7" w:rsidRPr="00247C4D">
        <w:rPr>
          <w:rFonts w:ascii="Arial" w:hAnsi="Arial" w:cs="Arial"/>
        </w:rPr>
        <w:t>! Fachkongress für Inklusion im Arbeitsleben</w:t>
      </w:r>
      <w:r w:rsidR="001B7DA7" w:rsidRPr="00247C4D">
        <w:rPr>
          <w:rFonts w:ascii="Arial" w:hAnsi="Arial" w:cs="Arial"/>
          <w:bCs/>
        </w:rPr>
        <w:t xml:space="preserve">, der </w:t>
      </w:r>
      <w:r w:rsidR="001B7DA7" w:rsidRPr="00247C4D">
        <w:rPr>
          <w:rFonts w:ascii="Arial" w:hAnsi="Arial" w:cs="Arial"/>
        </w:rPr>
        <w:t xml:space="preserve">Weltimkerkongress </w:t>
      </w:r>
      <w:proofErr w:type="spellStart"/>
      <w:r w:rsidR="001B7DA7" w:rsidRPr="00247C4D">
        <w:rPr>
          <w:rFonts w:ascii="Arial" w:hAnsi="Arial" w:cs="Arial"/>
        </w:rPr>
        <w:t>Apimondia</w:t>
      </w:r>
      <w:proofErr w:type="spellEnd"/>
      <w:r w:rsidR="001B7DA7" w:rsidRPr="00247C4D">
        <w:rPr>
          <w:rFonts w:ascii="Arial" w:hAnsi="Arial" w:cs="Arial"/>
          <w:bCs/>
        </w:rPr>
        <w:t xml:space="preserve">, das </w:t>
      </w:r>
      <w:proofErr w:type="spellStart"/>
      <w:r w:rsidR="001B7DA7" w:rsidRPr="00247C4D">
        <w:rPr>
          <w:rFonts w:ascii="Arial" w:hAnsi="Arial" w:cs="Arial"/>
        </w:rPr>
        <w:t>immocation</w:t>
      </w:r>
      <w:proofErr w:type="spellEnd"/>
      <w:r w:rsidR="001B7DA7" w:rsidRPr="00247C4D">
        <w:rPr>
          <w:rFonts w:ascii="Arial" w:hAnsi="Arial" w:cs="Arial"/>
        </w:rPr>
        <w:t xml:space="preserve"> Festival</w:t>
      </w:r>
      <w:r w:rsidR="001B7DA7" w:rsidRPr="00247C4D">
        <w:rPr>
          <w:rFonts w:ascii="Arial" w:hAnsi="Arial" w:cs="Arial"/>
          <w:bCs/>
        </w:rPr>
        <w:t xml:space="preserve"> sowie die </w:t>
      </w:r>
      <w:r w:rsidR="001B7DA7" w:rsidRPr="00247C4D">
        <w:rPr>
          <w:rFonts w:ascii="Arial" w:hAnsi="Arial" w:cs="Arial"/>
        </w:rPr>
        <w:t>Solar Solutions Leipzig</w:t>
      </w:r>
      <w:r w:rsidR="00C508A0" w:rsidRPr="00247C4D">
        <w:rPr>
          <w:rFonts w:ascii="Arial" w:hAnsi="Arial" w:cs="Arial"/>
        </w:rPr>
        <w:t>.</w:t>
      </w:r>
    </w:p>
    <w:p w14:paraId="029766A9" w14:textId="77777777" w:rsidR="001B7DA7" w:rsidRPr="00247C4D" w:rsidRDefault="001B7DA7" w:rsidP="00CD07F3">
      <w:pPr>
        <w:pStyle w:val="StandardWeb"/>
        <w:spacing w:before="240" w:beforeAutospacing="0" w:after="240" w:afterAutospacing="0"/>
        <w:jc w:val="both"/>
        <w:rPr>
          <w:rFonts w:ascii="Arial" w:hAnsi="Arial" w:cs="Arial"/>
          <w:b/>
          <w:lang w:eastAsia="de-DE"/>
        </w:rPr>
      </w:pPr>
      <w:r w:rsidRPr="00247C4D">
        <w:rPr>
          <w:rFonts w:ascii="Arial" w:hAnsi="Arial" w:cs="Arial"/>
          <w:b/>
          <w:lang w:eastAsia="de-DE"/>
        </w:rPr>
        <w:t>Investitionen in Digitalisierung und Infrastruktur</w:t>
      </w:r>
    </w:p>
    <w:p w14:paraId="6D3FA891" w14:textId="725618A6" w:rsidR="001B7DA7" w:rsidRPr="00247C4D" w:rsidRDefault="001B7DA7" w:rsidP="00B93B3B">
      <w:pPr>
        <w:pStyle w:val="StandardWeb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>Die Leipziger Messe investierte 2025 gezielt in</w:t>
      </w:r>
      <w:r w:rsidR="00C508A0" w:rsidRPr="00247C4D">
        <w:rPr>
          <w:rFonts w:ascii="Arial" w:hAnsi="Arial" w:cs="Arial"/>
          <w:bCs/>
        </w:rPr>
        <w:t xml:space="preserve"> die Modernisierung des Geländes und in die D</w:t>
      </w:r>
      <w:r w:rsidRPr="00247C4D">
        <w:rPr>
          <w:rFonts w:ascii="Arial" w:hAnsi="Arial" w:cs="Arial"/>
          <w:bCs/>
        </w:rPr>
        <w:t>igitalisierun</w:t>
      </w:r>
      <w:r w:rsidR="00C508A0" w:rsidRPr="00247C4D">
        <w:rPr>
          <w:rFonts w:ascii="Arial" w:hAnsi="Arial" w:cs="Arial"/>
          <w:bCs/>
        </w:rPr>
        <w:t>g</w:t>
      </w:r>
      <w:r w:rsidR="008D76B9" w:rsidRPr="00247C4D">
        <w:rPr>
          <w:rFonts w:ascii="Arial" w:hAnsi="Arial" w:cs="Arial"/>
          <w:bCs/>
        </w:rPr>
        <w:t xml:space="preserve">, </w:t>
      </w:r>
      <w:r w:rsidR="00833651" w:rsidRPr="00247C4D">
        <w:rPr>
          <w:rFonts w:ascii="Arial" w:hAnsi="Arial" w:cs="Arial"/>
          <w:bCs/>
        </w:rPr>
        <w:t>unter anderem</w:t>
      </w:r>
      <w:r w:rsidR="008D76B9" w:rsidRPr="00247C4D">
        <w:rPr>
          <w:rFonts w:ascii="Arial" w:hAnsi="Arial" w:cs="Arial"/>
          <w:bCs/>
        </w:rPr>
        <w:t xml:space="preserve"> in die Erneuerung der Gebäudeleittechnik</w:t>
      </w:r>
      <w:r w:rsidR="00C508A0" w:rsidRPr="00247C4D">
        <w:rPr>
          <w:rFonts w:ascii="Arial" w:hAnsi="Arial" w:cs="Arial"/>
          <w:bCs/>
        </w:rPr>
        <w:t xml:space="preserve"> und </w:t>
      </w:r>
      <w:r w:rsidR="008D76B9" w:rsidRPr="00247C4D">
        <w:rPr>
          <w:rFonts w:ascii="Arial" w:hAnsi="Arial" w:cs="Arial"/>
          <w:bCs/>
        </w:rPr>
        <w:t>des Einlassmanagements</w:t>
      </w:r>
      <w:r w:rsidR="00C508A0" w:rsidRPr="00247C4D">
        <w:rPr>
          <w:rFonts w:ascii="Arial" w:hAnsi="Arial" w:cs="Arial"/>
          <w:bCs/>
        </w:rPr>
        <w:t xml:space="preserve">. </w:t>
      </w:r>
      <w:r w:rsidRPr="00247C4D">
        <w:rPr>
          <w:rFonts w:ascii="Arial" w:hAnsi="Arial" w:cs="Arial"/>
          <w:bCs/>
        </w:rPr>
        <w:t>Das digitale Parkraummanagement ging</w:t>
      </w:r>
      <w:r w:rsidR="00C508A0" w:rsidRPr="00247C4D">
        <w:rPr>
          <w:rFonts w:ascii="Arial" w:hAnsi="Arial" w:cs="Arial"/>
          <w:bCs/>
        </w:rPr>
        <w:t xml:space="preserve"> auf den 13.000 Parkplätzen</w:t>
      </w:r>
      <w:r w:rsidRPr="00247C4D">
        <w:rPr>
          <w:rFonts w:ascii="Arial" w:hAnsi="Arial" w:cs="Arial"/>
          <w:bCs/>
        </w:rPr>
        <w:t xml:space="preserve"> in den Regelbetrieb und ermöglichte rund 130.000 Parkvorgänge mit optimierten Verkehrsströmen und bargeldlosen Bezahlprozessen.</w:t>
      </w:r>
    </w:p>
    <w:p w14:paraId="7C865AE6" w14:textId="4F103847" w:rsidR="001B7DA7" w:rsidRPr="00247C4D" w:rsidRDefault="001B7DA7" w:rsidP="001B7DA7">
      <w:pPr>
        <w:pStyle w:val="StandardWeb"/>
        <w:spacing w:before="240" w:beforeAutospacing="0" w:after="240" w:afterAutospacing="0"/>
        <w:jc w:val="both"/>
        <w:rPr>
          <w:rFonts w:ascii="Arial" w:hAnsi="Arial" w:cs="Arial"/>
          <w:b/>
          <w:lang w:eastAsia="de-DE"/>
        </w:rPr>
      </w:pPr>
      <w:r w:rsidRPr="00247C4D">
        <w:rPr>
          <w:rFonts w:ascii="Arial" w:hAnsi="Arial" w:cs="Arial"/>
          <w:b/>
          <w:lang w:eastAsia="de-DE"/>
        </w:rPr>
        <w:t>Nachhaltigkeit</w:t>
      </w:r>
    </w:p>
    <w:p w14:paraId="67C1B56D" w14:textId="77777777" w:rsidR="001B7DA7" w:rsidRPr="00247C4D" w:rsidRDefault="001B7DA7" w:rsidP="001B7DA7">
      <w:pPr>
        <w:pStyle w:val="StandardWeb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 xml:space="preserve">Nachhaltiges Wachstum ist fest in der Unternehmensstrategie der Leipziger Messe verankert. 2025 veröffentlichte das Unternehmen seinen ersten Nachhaltigkeitsbericht nach DNK-Standard, erhielt die Zertifizierung nach DIN EN ISO 50001 und wurde erneut mit dem </w:t>
      </w:r>
      <w:r w:rsidRPr="00247C4D">
        <w:rPr>
          <w:rFonts w:ascii="Arial" w:hAnsi="Arial" w:cs="Arial"/>
        </w:rPr>
        <w:t>Green-Globe-Zertifikat in Platin</w:t>
      </w:r>
      <w:r w:rsidRPr="00247C4D">
        <w:rPr>
          <w:rFonts w:ascii="Arial" w:hAnsi="Arial" w:cs="Arial"/>
          <w:bCs/>
        </w:rPr>
        <w:t xml:space="preserve"> ausgezeichnet.</w:t>
      </w:r>
    </w:p>
    <w:p w14:paraId="3B0D4E8F" w14:textId="7DEC27D9" w:rsidR="00DB31D7" w:rsidRPr="00247C4D" w:rsidRDefault="00DB31D7" w:rsidP="00CD07F3">
      <w:pPr>
        <w:pStyle w:val="StandardWeb"/>
        <w:spacing w:before="240" w:beforeAutospacing="0" w:after="240" w:afterAutospacing="0"/>
        <w:jc w:val="both"/>
        <w:rPr>
          <w:rFonts w:ascii="Arial" w:hAnsi="Arial" w:cs="Arial"/>
          <w:b/>
          <w:lang w:eastAsia="de-DE"/>
        </w:rPr>
      </w:pPr>
      <w:r w:rsidRPr="00247C4D">
        <w:rPr>
          <w:rFonts w:ascii="Arial" w:hAnsi="Arial" w:cs="Arial"/>
          <w:b/>
          <w:lang w:eastAsia="de-DE"/>
        </w:rPr>
        <w:t>Ausblick 2026</w:t>
      </w:r>
    </w:p>
    <w:p w14:paraId="423EE9C2" w14:textId="72639A05" w:rsidR="00066E12" w:rsidRPr="00247C4D" w:rsidRDefault="00650A49" w:rsidP="005C6771">
      <w:pPr>
        <w:pStyle w:val="StandardWeb"/>
        <w:spacing w:before="0" w:beforeAutospacing="0" w:after="240" w:afterAutospacing="0" w:line="276" w:lineRule="auto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>2026 steht im Zeichen der Jubiläen „30 Jahre neues Messegelände</w:t>
      </w:r>
      <w:r w:rsidR="005536F8" w:rsidRPr="00247C4D">
        <w:rPr>
          <w:rFonts w:ascii="Arial" w:hAnsi="Arial" w:cs="Arial"/>
          <w:bCs/>
        </w:rPr>
        <w:t xml:space="preserve"> im Leipziger Norden</w:t>
      </w:r>
      <w:r w:rsidRPr="00247C4D">
        <w:rPr>
          <w:rFonts w:ascii="Arial" w:hAnsi="Arial" w:cs="Arial"/>
          <w:bCs/>
        </w:rPr>
        <w:t xml:space="preserve">“ und „35 Jahre Leipziger Messe GmbH“ sowie eines starken nationalen und internationalen Veranstaltungskalenders. </w:t>
      </w:r>
      <w:r w:rsidR="00736AD3" w:rsidRPr="00247C4D">
        <w:rPr>
          <w:rFonts w:ascii="Arial" w:hAnsi="Arial" w:cs="Arial"/>
          <w:bCs/>
        </w:rPr>
        <w:t xml:space="preserve">An den Standorten Leipzig, Karlsruhe, München und Hamburg finden im kommenden Jahr </w:t>
      </w:r>
      <w:r w:rsidR="004C538B" w:rsidRPr="00247C4D">
        <w:rPr>
          <w:rFonts w:ascii="Arial" w:hAnsi="Arial" w:cs="Arial"/>
          <w:bCs/>
        </w:rPr>
        <w:t>über 20</w:t>
      </w:r>
      <w:r w:rsidR="00736AD3" w:rsidRPr="00247C4D">
        <w:rPr>
          <w:rFonts w:ascii="Arial" w:hAnsi="Arial" w:cs="Arial"/>
          <w:bCs/>
        </w:rPr>
        <w:t xml:space="preserve"> eigene Fach- und Publikumsveranstaltungen statt. Dazu kommen </w:t>
      </w:r>
      <w:r w:rsidR="005C6771" w:rsidRPr="00247C4D">
        <w:rPr>
          <w:rFonts w:ascii="Arial" w:hAnsi="Arial" w:cs="Arial"/>
          <w:bCs/>
        </w:rPr>
        <w:t xml:space="preserve">mehr </w:t>
      </w:r>
      <w:r w:rsidR="004C538B" w:rsidRPr="00247C4D">
        <w:rPr>
          <w:rFonts w:ascii="Arial" w:hAnsi="Arial" w:cs="Arial"/>
          <w:bCs/>
        </w:rPr>
        <w:t>als 50</w:t>
      </w:r>
      <w:r w:rsidR="005C6771" w:rsidRPr="00247C4D">
        <w:rPr>
          <w:rFonts w:ascii="Arial" w:hAnsi="Arial" w:cs="Arial"/>
          <w:bCs/>
        </w:rPr>
        <w:t xml:space="preserve"> internationale </w:t>
      </w:r>
      <w:r w:rsidR="00736AD3" w:rsidRPr="00247C4D">
        <w:rPr>
          <w:rFonts w:ascii="Arial" w:hAnsi="Arial" w:cs="Arial"/>
          <w:bCs/>
        </w:rPr>
        <w:t>Projekt</w:t>
      </w:r>
      <w:r w:rsidR="005C6771" w:rsidRPr="00247C4D">
        <w:rPr>
          <w:rFonts w:ascii="Arial" w:hAnsi="Arial" w:cs="Arial"/>
          <w:bCs/>
        </w:rPr>
        <w:t>e</w:t>
      </w:r>
      <w:r w:rsidR="002475D0" w:rsidRPr="00247C4D">
        <w:rPr>
          <w:rFonts w:ascii="Arial" w:hAnsi="Arial" w:cs="Arial"/>
          <w:bCs/>
        </w:rPr>
        <w:t xml:space="preserve"> sowie zahlreiche Kongresse und Gastveranstaltungen.</w:t>
      </w:r>
    </w:p>
    <w:p w14:paraId="7EB8144B" w14:textId="029A7D8A" w:rsidR="00CD07F3" w:rsidRPr="00247C4D" w:rsidRDefault="00650A49" w:rsidP="00650A49">
      <w:pPr>
        <w:pStyle w:val="StandardWeb"/>
        <w:spacing w:before="240" w:beforeAutospacing="0" w:after="240" w:afterAutospacing="0"/>
        <w:jc w:val="both"/>
        <w:rPr>
          <w:rFonts w:ascii="Arial" w:hAnsi="Arial" w:cs="Arial"/>
          <w:bCs/>
        </w:rPr>
      </w:pPr>
      <w:r w:rsidRPr="00247C4D">
        <w:rPr>
          <w:rFonts w:ascii="Arial" w:hAnsi="Arial" w:cs="Arial"/>
          <w:bCs/>
        </w:rPr>
        <w:t>Mit klarer strategischer Ausrichtung, hoher Servicequalität und einem vielfältigen Portfolio will die Leipziger Messe ihre Position als führender Messe- und Kongressstandort in</w:t>
      </w:r>
      <w:r w:rsidR="005536F8" w:rsidRPr="00247C4D">
        <w:rPr>
          <w:rFonts w:ascii="Arial" w:hAnsi="Arial" w:cs="Arial"/>
          <w:bCs/>
        </w:rPr>
        <w:t xml:space="preserve"> </w:t>
      </w:r>
      <w:r w:rsidRPr="00247C4D">
        <w:rPr>
          <w:rFonts w:ascii="Arial" w:hAnsi="Arial" w:cs="Arial"/>
          <w:bCs/>
        </w:rPr>
        <w:t>Mittel</w:t>
      </w:r>
      <w:r w:rsidR="005536F8" w:rsidRPr="00247C4D">
        <w:rPr>
          <w:rFonts w:ascii="Arial" w:hAnsi="Arial" w:cs="Arial"/>
          <w:bCs/>
        </w:rPr>
        <w:t>- und Ost</w:t>
      </w:r>
      <w:r w:rsidRPr="00247C4D">
        <w:rPr>
          <w:rFonts w:ascii="Arial" w:hAnsi="Arial" w:cs="Arial"/>
          <w:bCs/>
        </w:rPr>
        <w:t>deutschland weiter festigen.</w:t>
      </w:r>
    </w:p>
    <w:p w14:paraId="194394AC" w14:textId="338E031C" w:rsidR="00F1715B" w:rsidRPr="00247C4D" w:rsidRDefault="00F1715B" w:rsidP="000F0204">
      <w:pPr>
        <w:rPr>
          <w:rFonts w:cs="Arial"/>
          <w:sz w:val="20"/>
        </w:rPr>
      </w:pPr>
      <w:r w:rsidRPr="00247C4D">
        <w:rPr>
          <w:rFonts w:cs="Arial"/>
          <w:b/>
          <w:sz w:val="20"/>
        </w:rPr>
        <w:lastRenderedPageBreak/>
        <w:t>Ansprechpartner für die Presse:</w:t>
      </w:r>
    </w:p>
    <w:p w14:paraId="50AB575C" w14:textId="77777777" w:rsidR="00F1715B" w:rsidRPr="00247C4D" w:rsidRDefault="00F1715B" w:rsidP="000F0204">
      <w:pPr>
        <w:rPr>
          <w:rFonts w:cs="Arial"/>
          <w:sz w:val="20"/>
        </w:rPr>
      </w:pPr>
      <w:r w:rsidRPr="00247C4D">
        <w:rPr>
          <w:rFonts w:cs="Arial"/>
          <w:sz w:val="20"/>
        </w:rPr>
        <w:t xml:space="preserve">Dr. Andreas Knaut </w:t>
      </w:r>
    </w:p>
    <w:p w14:paraId="58434C32" w14:textId="77777777" w:rsidR="00F1715B" w:rsidRPr="00247C4D" w:rsidRDefault="00F1715B" w:rsidP="000F0204">
      <w:pPr>
        <w:rPr>
          <w:rFonts w:cs="Arial"/>
          <w:sz w:val="20"/>
        </w:rPr>
      </w:pPr>
      <w:r w:rsidRPr="00247C4D">
        <w:rPr>
          <w:rFonts w:cs="Arial"/>
          <w:sz w:val="20"/>
        </w:rPr>
        <w:t xml:space="preserve">Unternehmenssprecher </w:t>
      </w:r>
    </w:p>
    <w:p w14:paraId="28CF09F5" w14:textId="77777777" w:rsidR="00F1715B" w:rsidRPr="00247C4D" w:rsidRDefault="00F1715B" w:rsidP="000F0204">
      <w:pPr>
        <w:rPr>
          <w:rFonts w:cs="Arial"/>
          <w:sz w:val="20"/>
        </w:rPr>
      </w:pPr>
      <w:r w:rsidRPr="00247C4D">
        <w:rPr>
          <w:rFonts w:cs="Arial"/>
          <w:sz w:val="20"/>
        </w:rPr>
        <w:t>Telefon: +49 (0) 341 / 678 65 00</w:t>
      </w:r>
    </w:p>
    <w:p w14:paraId="29BDD625" w14:textId="77777777" w:rsidR="00F1715B" w:rsidRPr="00247C4D" w:rsidRDefault="00F1715B" w:rsidP="000F0204">
      <w:pPr>
        <w:rPr>
          <w:rFonts w:cs="Arial"/>
          <w:sz w:val="20"/>
          <w:lang w:val="it-IT"/>
        </w:rPr>
      </w:pPr>
      <w:r w:rsidRPr="00247C4D">
        <w:rPr>
          <w:rFonts w:cs="Arial"/>
          <w:sz w:val="20"/>
          <w:lang w:val="it-IT"/>
        </w:rPr>
        <w:t xml:space="preserve">E-Mail: </w:t>
      </w:r>
      <w:r w:rsidRPr="00247C4D">
        <w:rPr>
          <w:rFonts w:cs="Arial"/>
          <w:sz w:val="20"/>
          <w:u w:val="single"/>
        </w:rPr>
        <w:t>a.knaut@leipziger-messe.de</w:t>
      </w:r>
    </w:p>
    <w:p w14:paraId="72CD109F" w14:textId="77777777" w:rsidR="00F1715B" w:rsidRPr="00247C4D" w:rsidRDefault="00F1715B" w:rsidP="000F0204">
      <w:pPr>
        <w:rPr>
          <w:rFonts w:cs="Arial"/>
          <w:b/>
          <w:bCs/>
          <w:sz w:val="20"/>
          <w:lang w:val="it-IT"/>
        </w:rPr>
      </w:pPr>
    </w:p>
    <w:p w14:paraId="40039308" w14:textId="77777777" w:rsidR="00F1715B" w:rsidRPr="00247C4D" w:rsidRDefault="00F1715B" w:rsidP="000F0204">
      <w:pPr>
        <w:rPr>
          <w:rFonts w:eastAsia="DengXian" w:cs="Arial"/>
          <w:sz w:val="20"/>
          <w:u w:val="single"/>
        </w:rPr>
      </w:pPr>
      <w:r w:rsidRPr="00247C4D">
        <w:rPr>
          <w:rFonts w:eastAsia="DengXian" w:cs="Arial"/>
          <w:b/>
          <w:sz w:val="20"/>
        </w:rPr>
        <w:t>Die Leipziger Messe im Internet:</w:t>
      </w:r>
      <w:r w:rsidRPr="00247C4D">
        <w:rPr>
          <w:rFonts w:eastAsia="DengXian" w:cs="Arial"/>
          <w:b/>
          <w:sz w:val="20"/>
        </w:rPr>
        <w:br/>
      </w:r>
      <w:hyperlink r:id="rId8" w:history="1">
        <w:r w:rsidRPr="00247C4D">
          <w:rPr>
            <w:rFonts w:eastAsia="DengXian" w:cs="Arial"/>
            <w:sz w:val="20"/>
            <w:u w:val="single"/>
          </w:rPr>
          <w:t>www.leipziger-messe.de</w:t>
        </w:r>
      </w:hyperlink>
    </w:p>
    <w:p w14:paraId="642C69B4" w14:textId="77777777" w:rsidR="00F1715B" w:rsidRPr="00247C4D" w:rsidRDefault="00F1715B" w:rsidP="000F0204">
      <w:pPr>
        <w:rPr>
          <w:rFonts w:eastAsia="DengXian" w:cs="Arial"/>
          <w:sz w:val="20"/>
        </w:rPr>
      </w:pPr>
    </w:p>
    <w:p w14:paraId="16E00964" w14:textId="77777777" w:rsidR="00F1715B" w:rsidRPr="00247C4D" w:rsidRDefault="00F1715B" w:rsidP="000F0204">
      <w:pPr>
        <w:spacing w:after="120"/>
        <w:rPr>
          <w:rFonts w:cs="Arial"/>
          <w:b/>
          <w:sz w:val="20"/>
        </w:rPr>
      </w:pPr>
      <w:r w:rsidRPr="00247C4D">
        <w:rPr>
          <w:rFonts w:cs="Arial"/>
          <w:b/>
          <w:sz w:val="20"/>
        </w:rPr>
        <w:t>Leipziger Messe im Social Web:</w:t>
      </w:r>
    </w:p>
    <w:p w14:paraId="2BD5037E" w14:textId="77777777" w:rsidR="00F1715B" w:rsidRPr="00247C4D" w:rsidRDefault="00F1715B" w:rsidP="000F0204">
      <w:pPr>
        <w:spacing w:after="120"/>
        <w:rPr>
          <w:rFonts w:cs="Arial"/>
          <w:sz w:val="20"/>
          <w:u w:val="single"/>
        </w:rPr>
      </w:pPr>
      <w:r w:rsidRPr="00247C4D">
        <w:rPr>
          <w:rFonts w:cs="Arial"/>
          <w:sz w:val="20"/>
          <w:u w:val="single"/>
        </w:rPr>
        <w:t>https://de.linkedin.com/company/leipziger-messe-gmbh</w:t>
      </w:r>
    </w:p>
    <w:p w14:paraId="25F3BB29" w14:textId="77777777" w:rsidR="00F1715B" w:rsidRPr="00247C4D" w:rsidRDefault="000B142E" w:rsidP="000F0204">
      <w:pPr>
        <w:spacing w:after="120"/>
        <w:rPr>
          <w:rFonts w:cs="Arial"/>
          <w:sz w:val="20"/>
          <w:u w:val="single"/>
        </w:rPr>
      </w:pPr>
      <w:hyperlink r:id="rId9" w:history="1">
        <w:r w:rsidR="00F1715B" w:rsidRPr="00247C4D">
          <w:rPr>
            <w:rFonts w:cs="Arial"/>
            <w:sz w:val="20"/>
            <w:u w:val="single"/>
          </w:rPr>
          <w:t>http://www.facebook.com/leipzigermesse</w:t>
        </w:r>
      </w:hyperlink>
    </w:p>
    <w:p w14:paraId="125FEB30" w14:textId="08B272C3" w:rsidR="00DB31D7" w:rsidRPr="00247C4D" w:rsidRDefault="000B142E" w:rsidP="000F0204">
      <w:pPr>
        <w:spacing w:after="120"/>
        <w:rPr>
          <w:rStyle w:val="Hyperlink"/>
          <w:rFonts w:cs="Arial"/>
          <w:color w:val="auto"/>
          <w:sz w:val="20"/>
        </w:rPr>
      </w:pPr>
      <w:hyperlink r:id="rId10" w:history="1">
        <w:r w:rsidR="00F1715B" w:rsidRPr="00247C4D">
          <w:rPr>
            <w:rStyle w:val="Hyperlink"/>
            <w:rFonts w:cs="Arial"/>
            <w:color w:val="auto"/>
            <w:sz w:val="20"/>
          </w:rPr>
          <w:t>https://www.instagram.com/leipzigermesse/</w:t>
        </w:r>
      </w:hyperlink>
    </w:p>
    <w:p w14:paraId="205F7259" w14:textId="1C55D1CC" w:rsidR="00F1715B" w:rsidRPr="00247C4D" w:rsidRDefault="00F1715B" w:rsidP="00DB31D7">
      <w:pPr>
        <w:rPr>
          <w:rFonts w:cs="Arial"/>
          <w:sz w:val="20"/>
          <w:u w:val="single"/>
        </w:rPr>
      </w:pPr>
    </w:p>
    <w:sectPr w:rsidR="00F1715B" w:rsidRPr="00247C4D" w:rsidSect="00474173">
      <w:headerReference w:type="default" r:id="rId11"/>
      <w:headerReference w:type="first" r:id="rId12"/>
      <w:footerReference w:type="first" r:id="rId13"/>
      <w:pgSz w:w="11906" w:h="16838" w:code="9"/>
      <w:pgMar w:top="2268" w:right="1985" w:bottom="198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DA40E" w14:textId="77777777" w:rsidR="00C66704" w:rsidRDefault="00C66704">
      <w:r>
        <w:separator/>
      </w:r>
    </w:p>
  </w:endnote>
  <w:endnote w:type="continuationSeparator" w:id="0">
    <w:p w14:paraId="15370F27" w14:textId="77777777" w:rsidR="00C66704" w:rsidRDefault="00C66704">
      <w:r>
        <w:continuationSeparator/>
      </w:r>
    </w:p>
  </w:endnote>
  <w:endnote w:type="continuationNotice" w:id="1">
    <w:p w14:paraId="335B7463" w14:textId="77777777" w:rsidR="00C66704" w:rsidRDefault="00C66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E028" w14:textId="77777777" w:rsidR="0063392C" w:rsidRDefault="006339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06EFB8" wp14:editId="70273FD4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7D26C" w14:textId="77777777" w:rsidR="0063392C" w:rsidRPr="008B70A6" w:rsidRDefault="0063392C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6EFB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" filled="f" fillcolor="black" stroked="f">
              <v:textbox inset="0,1.5mm,6mm,0">
                <w:txbxContent>
                  <w:p w14:paraId="6887D26C" w14:textId="77777777" w:rsidR="0063392C" w:rsidRPr="008B70A6" w:rsidRDefault="0063392C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9517F" w14:textId="77777777" w:rsidR="00C66704" w:rsidRDefault="00C66704">
      <w:r>
        <w:separator/>
      </w:r>
    </w:p>
  </w:footnote>
  <w:footnote w:type="continuationSeparator" w:id="0">
    <w:p w14:paraId="4F1D424C" w14:textId="77777777" w:rsidR="00C66704" w:rsidRDefault="00C66704">
      <w:r>
        <w:continuationSeparator/>
      </w:r>
    </w:p>
  </w:footnote>
  <w:footnote w:type="continuationNotice" w:id="1">
    <w:p w14:paraId="04F462B1" w14:textId="77777777" w:rsidR="00C66704" w:rsidRDefault="00C66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30942" w14:textId="77777777" w:rsidR="0063392C" w:rsidRDefault="0063392C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84145D" wp14:editId="3F0DFF8A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8ADFD" w14:textId="77777777" w:rsidR="0063392C" w:rsidRDefault="0063392C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3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414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14:paraId="2CC8ADFD" w14:textId="77777777" w:rsidR="0063392C" w:rsidRDefault="0063392C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3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D3BCE" w14:textId="77777777" w:rsidR="0063392C" w:rsidRDefault="0063392C">
    <w:pPr>
      <w:pStyle w:val="Kopf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7111D1D" wp14:editId="06969C0F">
          <wp:simplePos x="0" y="0"/>
          <wp:positionH relativeFrom="column">
            <wp:posOffset>-1086485</wp:posOffset>
          </wp:positionH>
          <wp:positionV relativeFrom="paragraph">
            <wp:posOffset>-456829</wp:posOffset>
          </wp:positionV>
          <wp:extent cx="7570800" cy="107100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0C6">
      <w:rPr>
        <w:noProof/>
      </w:rPr>
      <w:drawing>
        <wp:anchor distT="0" distB="0" distL="114300" distR="114300" simplePos="0" relativeHeight="251658242" behindDoc="0" locked="0" layoutInCell="1" allowOverlap="1" wp14:anchorId="5AED999B" wp14:editId="682AA4F3">
          <wp:simplePos x="0" y="0"/>
          <wp:positionH relativeFrom="column">
            <wp:posOffset>25096</wp:posOffset>
          </wp:positionH>
          <wp:positionV relativeFrom="paragraph">
            <wp:posOffset>653415</wp:posOffset>
          </wp:positionV>
          <wp:extent cx="2328545" cy="127635"/>
          <wp:effectExtent l="0" t="0" r="0" b="5715"/>
          <wp:wrapNone/>
          <wp:docPr id="16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einf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45" cy="127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E57"/>
    <w:multiLevelType w:val="hybridMultilevel"/>
    <w:tmpl w:val="93D03D52"/>
    <w:lvl w:ilvl="0" w:tplc="04070003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abstractNum w:abstractNumId="1" w15:restartNumberingAfterBreak="0">
    <w:nsid w:val="2B132CC8"/>
    <w:multiLevelType w:val="hybridMultilevel"/>
    <w:tmpl w:val="2FA8B036"/>
    <w:lvl w:ilvl="0" w:tplc="0407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2" w15:restartNumberingAfterBreak="0">
    <w:nsid w:val="4AE3394E"/>
    <w:multiLevelType w:val="hybridMultilevel"/>
    <w:tmpl w:val="C2609472"/>
    <w:lvl w:ilvl="0" w:tplc="0407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3" w15:restartNumberingAfterBreak="0">
    <w:nsid w:val="6E7E2935"/>
    <w:multiLevelType w:val="hybridMultilevel"/>
    <w:tmpl w:val="0E1824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3470B"/>
    <w:multiLevelType w:val="hybridMultilevel"/>
    <w:tmpl w:val="512A33A2"/>
    <w:lvl w:ilvl="0" w:tplc="0407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EF"/>
    <w:rsid w:val="000004FF"/>
    <w:rsid w:val="0000258A"/>
    <w:rsid w:val="00004112"/>
    <w:rsid w:val="00005773"/>
    <w:rsid w:val="000061D5"/>
    <w:rsid w:val="0000722A"/>
    <w:rsid w:val="00007AAA"/>
    <w:rsid w:val="00015D4D"/>
    <w:rsid w:val="0001744F"/>
    <w:rsid w:val="000279F1"/>
    <w:rsid w:val="00027A61"/>
    <w:rsid w:val="00027B3F"/>
    <w:rsid w:val="00030297"/>
    <w:rsid w:val="000311C4"/>
    <w:rsid w:val="0003148F"/>
    <w:rsid w:val="00032653"/>
    <w:rsid w:val="00032E65"/>
    <w:rsid w:val="0003554F"/>
    <w:rsid w:val="00035EDE"/>
    <w:rsid w:val="00036732"/>
    <w:rsid w:val="00045987"/>
    <w:rsid w:val="00053708"/>
    <w:rsid w:val="000539CA"/>
    <w:rsid w:val="00064FA7"/>
    <w:rsid w:val="000660A7"/>
    <w:rsid w:val="00066E12"/>
    <w:rsid w:val="00072E9F"/>
    <w:rsid w:val="0007523E"/>
    <w:rsid w:val="00077C9B"/>
    <w:rsid w:val="00083292"/>
    <w:rsid w:val="00083F5C"/>
    <w:rsid w:val="00086764"/>
    <w:rsid w:val="00086BCB"/>
    <w:rsid w:val="000907A5"/>
    <w:rsid w:val="00094407"/>
    <w:rsid w:val="0009495C"/>
    <w:rsid w:val="000A0918"/>
    <w:rsid w:val="000A7AC3"/>
    <w:rsid w:val="000A7F76"/>
    <w:rsid w:val="000B0EC6"/>
    <w:rsid w:val="000B142E"/>
    <w:rsid w:val="000B2F95"/>
    <w:rsid w:val="000B3577"/>
    <w:rsid w:val="000B3CA2"/>
    <w:rsid w:val="000C120A"/>
    <w:rsid w:val="000C3DFC"/>
    <w:rsid w:val="000C42FA"/>
    <w:rsid w:val="000C5833"/>
    <w:rsid w:val="000C7615"/>
    <w:rsid w:val="000D3A9D"/>
    <w:rsid w:val="000E06ED"/>
    <w:rsid w:val="000E1992"/>
    <w:rsid w:val="000E7907"/>
    <w:rsid w:val="000F0204"/>
    <w:rsid w:val="000F20D2"/>
    <w:rsid w:val="000F322E"/>
    <w:rsid w:val="000F3251"/>
    <w:rsid w:val="000F453B"/>
    <w:rsid w:val="000F5040"/>
    <w:rsid w:val="000F6B1D"/>
    <w:rsid w:val="0010087C"/>
    <w:rsid w:val="00100E74"/>
    <w:rsid w:val="001018F9"/>
    <w:rsid w:val="00101A15"/>
    <w:rsid w:val="00103DC0"/>
    <w:rsid w:val="00105B17"/>
    <w:rsid w:val="00115081"/>
    <w:rsid w:val="00115220"/>
    <w:rsid w:val="001165DD"/>
    <w:rsid w:val="00116826"/>
    <w:rsid w:val="00116EC2"/>
    <w:rsid w:val="00120CA9"/>
    <w:rsid w:val="00122C25"/>
    <w:rsid w:val="00126ED4"/>
    <w:rsid w:val="0012796D"/>
    <w:rsid w:val="00131D5F"/>
    <w:rsid w:val="00132801"/>
    <w:rsid w:val="00132907"/>
    <w:rsid w:val="00133B25"/>
    <w:rsid w:val="00136ECB"/>
    <w:rsid w:val="00137C88"/>
    <w:rsid w:val="00141C45"/>
    <w:rsid w:val="001460DB"/>
    <w:rsid w:val="00146260"/>
    <w:rsid w:val="00152D91"/>
    <w:rsid w:val="00155CE2"/>
    <w:rsid w:val="001610AA"/>
    <w:rsid w:val="0016192C"/>
    <w:rsid w:val="00162F82"/>
    <w:rsid w:val="001645A1"/>
    <w:rsid w:val="00165F8D"/>
    <w:rsid w:val="00166918"/>
    <w:rsid w:val="0017092A"/>
    <w:rsid w:val="00173A3A"/>
    <w:rsid w:val="001921E1"/>
    <w:rsid w:val="00196F80"/>
    <w:rsid w:val="001A0C58"/>
    <w:rsid w:val="001A171A"/>
    <w:rsid w:val="001A36FB"/>
    <w:rsid w:val="001A3C9E"/>
    <w:rsid w:val="001A59A4"/>
    <w:rsid w:val="001B3533"/>
    <w:rsid w:val="001B7727"/>
    <w:rsid w:val="001B7DA7"/>
    <w:rsid w:val="001C0899"/>
    <w:rsid w:val="001C0C39"/>
    <w:rsid w:val="001C6820"/>
    <w:rsid w:val="001C6AB1"/>
    <w:rsid w:val="001C7B68"/>
    <w:rsid w:val="001C7E45"/>
    <w:rsid w:val="001D24BF"/>
    <w:rsid w:val="001D2605"/>
    <w:rsid w:val="001D27E6"/>
    <w:rsid w:val="001D468C"/>
    <w:rsid w:val="001E06F6"/>
    <w:rsid w:val="001E1492"/>
    <w:rsid w:val="001E3BE0"/>
    <w:rsid w:val="001E5405"/>
    <w:rsid w:val="001E71D8"/>
    <w:rsid w:val="001F1C05"/>
    <w:rsid w:val="001F4628"/>
    <w:rsid w:val="00206C33"/>
    <w:rsid w:val="002162E8"/>
    <w:rsid w:val="00220C14"/>
    <w:rsid w:val="00221869"/>
    <w:rsid w:val="00221BED"/>
    <w:rsid w:val="002232DC"/>
    <w:rsid w:val="00227D3D"/>
    <w:rsid w:val="00234520"/>
    <w:rsid w:val="0023664F"/>
    <w:rsid w:val="002420A5"/>
    <w:rsid w:val="00242D64"/>
    <w:rsid w:val="00246C5E"/>
    <w:rsid w:val="002475D0"/>
    <w:rsid w:val="00247C4D"/>
    <w:rsid w:val="0025058C"/>
    <w:rsid w:val="00250898"/>
    <w:rsid w:val="00250C0E"/>
    <w:rsid w:val="00250CE8"/>
    <w:rsid w:val="0025166F"/>
    <w:rsid w:val="00253001"/>
    <w:rsid w:val="00253C7F"/>
    <w:rsid w:val="00254AAA"/>
    <w:rsid w:val="002607A5"/>
    <w:rsid w:val="002653C3"/>
    <w:rsid w:val="00266EA4"/>
    <w:rsid w:val="002708F5"/>
    <w:rsid w:val="00273AF1"/>
    <w:rsid w:val="0027496F"/>
    <w:rsid w:val="00276178"/>
    <w:rsid w:val="00277BDD"/>
    <w:rsid w:val="00280A57"/>
    <w:rsid w:val="00286606"/>
    <w:rsid w:val="002868ED"/>
    <w:rsid w:val="00290214"/>
    <w:rsid w:val="002924D4"/>
    <w:rsid w:val="0029315D"/>
    <w:rsid w:val="00294D93"/>
    <w:rsid w:val="002A0CC3"/>
    <w:rsid w:val="002A57B6"/>
    <w:rsid w:val="002A6F53"/>
    <w:rsid w:val="002B6386"/>
    <w:rsid w:val="002B66B1"/>
    <w:rsid w:val="002C07B7"/>
    <w:rsid w:val="002C34B8"/>
    <w:rsid w:val="002C48BC"/>
    <w:rsid w:val="002C4BEC"/>
    <w:rsid w:val="002C6FA8"/>
    <w:rsid w:val="002C738C"/>
    <w:rsid w:val="002D0AA7"/>
    <w:rsid w:val="002D1B15"/>
    <w:rsid w:val="002D2346"/>
    <w:rsid w:val="002D5C0A"/>
    <w:rsid w:val="002E0B92"/>
    <w:rsid w:val="002E3F3E"/>
    <w:rsid w:val="002E5535"/>
    <w:rsid w:val="002F0EEF"/>
    <w:rsid w:val="002F32BB"/>
    <w:rsid w:val="00301209"/>
    <w:rsid w:val="003034FE"/>
    <w:rsid w:val="0030496A"/>
    <w:rsid w:val="00306780"/>
    <w:rsid w:val="00306D5F"/>
    <w:rsid w:val="00307C29"/>
    <w:rsid w:val="00313CBE"/>
    <w:rsid w:val="00314020"/>
    <w:rsid w:val="0031775E"/>
    <w:rsid w:val="00317F5F"/>
    <w:rsid w:val="00320099"/>
    <w:rsid w:val="0032403A"/>
    <w:rsid w:val="003263DF"/>
    <w:rsid w:val="00326C06"/>
    <w:rsid w:val="0033013D"/>
    <w:rsid w:val="00330FE2"/>
    <w:rsid w:val="00332554"/>
    <w:rsid w:val="0033391D"/>
    <w:rsid w:val="00334981"/>
    <w:rsid w:val="00336A1F"/>
    <w:rsid w:val="00340D2C"/>
    <w:rsid w:val="00342F39"/>
    <w:rsid w:val="003435AE"/>
    <w:rsid w:val="00346EE3"/>
    <w:rsid w:val="003501C9"/>
    <w:rsid w:val="00351DC0"/>
    <w:rsid w:val="00352BC7"/>
    <w:rsid w:val="00354C41"/>
    <w:rsid w:val="00355D55"/>
    <w:rsid w:val="00356316"/>
    <w:rsid w:val="00360326"/>
    <w:rsid w:val="0036520A"/>
    <w:rsid w:val="0036639B"/>
    <w:rsid w:val="0037220C"/>
    <w:rsid w:val="0037335E"/>
    <w:rsid w:val="00377B47"/>
    <w:rsid w:val="003815D4"/>
    <w:rsid w:val="00381AB4"/>
    <w:rsid w:val="00383E94"/>
    <w:rsid w:val="00385501"/>
    <w:rsid w:val="0039050D"/>
    <w:rsid w:val="00391671"/>
    <w:rsid w:val="00395508"/>
    <w:rsid w:val="003A1C6B"/>
    <w:rsid w:val="003A2112"/>
    <w:rsid w:val="003A211E"/>
    <w:rsid w:val="003A409B"/>
    <w:rsid w:val="003A5D8A"/>
    <w:rsid w:val="003A73D7"/>
    <w:rsid w:val="003A77CB"/>
    <w:rsid w:val="003A7DBF"/>
    <w:rsid w:val="003B4D80"/>
    <w:rsid w:val="003B5DF0"/>
    <w:rsid w:val="003C53DE"/>
    <w:rsid w:val="003C5C04"/>
    <w:rsid w:val="003C78F5"/>
    <w:rsid w:val="003C7C26"/>
    <w:rsid w:val="003D1660"/>
    <w:rsid w:val="003D3C93"/>
    <w:rsid w:val="003D44EA"/>
    <w:rsid w:val="003D4B9D"/>
    <w:rsid w:val="003D5C52"/>
    <w:rsid w:val="003D6969"/>
    <w:rsid w:val="003E09E4"/>
    <w:rsid w:val="003E31FB"/>
    <w:rsid w:val="003E3227"/>
    <w:rsid w:val="003E5136"/>
    <w:rsid w:val="003F2F7D"/>
    <w:rsid w:val="0040144A"/>
    <w:rsid w:val="00402099"/>
    <w:rsid w:val="00404BB0"/>
    <w:rsid w:val="004057E1"/>
    <w:rsid w:val="00406200"/>
    <w:rsid w:val="004074E0"/>
    <w:rsid w:val="00410589"/>
    <w:rsid w:val="0041081A"/>
    <w:rsid w:val="004150A8"/>
    <w:rsid w:val="00416C49"/>
    <w:rsid w:val="004309C1"/>
    <w:rsid w:val="0043104F"/>
    <w:rsid w:val="00431AA5"/>
    <w:rsid w:val="00431C5F"/>
    <w:rsid w:val="00436322"/>
    <w:rsid w:val="0043709A"/>
    <w:rsid w:val="004418E4"/>
    <w:rsid w:val="00441FA0"/>
    <w:rsid w:val="00446652"/>
    <w:rsid w:val="00450434"/>
    <w:rsid w:val="0045234A"/>
    <w:rsid w:val="00455D6A"/>
    <w:rsid w:val="00456219"/>
    <w:rsid w:val="0045658A"/>
    <w:rsid w:val="004629F1"/>
    <w:rsid w:val="004652CF"/>
    <w:rsid w:val="00465A1B"/>
    <w:rsid w:val="00466015"/>
    <w:rsid w:val="0047274B"/>
    <w:rsid w:val="004733DB"/>
    <w:rsid w:val="00473543"/>
    <w:rsid w:val="00474173"/>
    <w:rsid w:val="00476FE6"/>
    <w:rsid w:val="00481220"/>
    <w:rsid w:val="004836C7"/>
    <w:rsid w:val="00484C18"/>
    <w:rsid w:val="00485463"/>
    <w:rsid w:val="00486409"/>
    <w:rsid w:val="00486434"/>
    <w:rsid w:val="00490182"/>
    <w:rsid w:val="0049090C"/>
    <w:rsid w:val="004932F5"/>
    <w:rsid w:val="004A5650"/>
    <w:rsid w:val="004A66ED"/>
    <w:rsid w:val="004A727B"/>
    <w:rsid w:val="004B079A"/>
    <w:rsid w:val="004B18EF"/>
    <w:rsid w:val="004B33CD"/>
    <w:rsid w:val="004B387F"/>
    <w:rsid w:val="004B4511"/>
    <w:rsid w:val="004B4E81"/>
    <w:rsid w:val="004B5888"/>
    <w:rsid w:val="004B6C9A"/>
    <w:rsid w:val="004B7DF9"/>
    <w:rsid w:val="004C39B7"/>
    <w:rsid w:val="004C538B"/>
    <w:rsid w:val="004C6145"/>
    <w:rsid w:val="004D0168"/>
    <w:rsid w:val="004D099C"/>
    <w:rsid w:val="004D5368"/>
    <w:rsid w:val="004D5A98"/>
    <w:rsid w:val="004D6A23"/>
    <w:rsid w:val="004D7455"/>
    <w:rsid w:val="004E176C"/>
    <w:rsid w:val="004E3B25"/>
    <w:rsid w:val="004F0DBD"/>
    <w:rsid w:val="004F54D8"/>
    <w:rsid w:val="004F6360"/>
    <w:rsid w:val="00501B0D"/>
    <w:rsid w:val="00505FCD"/>
    <w:rsid w:val="0050705E"/>
    <w:rsid w:val="00513781"/>
    <w:rsid w:val="00513E96"/>
    <w:rsid w:val="0051424C"/>
    <w:rsid w:val="005147FF"/>
    <w:rsid w:val="00525780"/>
    <w:rsid w:val="00527941"/>
    <w:rsid w:val="00532B76"/>
    <w:rsid w:val="00533804"/>
    <w:rsid w:val="00541229"/>
    <w:rsid w:val="00544099"/>
    <w:rsid w:val="00547F63"/>
    <w:rsid w:val="005536F8"/>
    <w:rsid w:val="00553790"/>
    <w:rsid w:val="00556E00"/>
    <w:rsid w:val="0056007B"/>
    <w:rsid w:val="0056196C"/>
    <w:rsid w:val="00562C8E"/>
    <w:rsid w:val="00563699"/>
    <w:rsid w:val="005679F4"/>
    <w:rsid w:val="00567FFA"/>
    <w:rsid w:val="0057613D"/>
    <w:rsid w:val="00577867"/>
    <w:rsid w:val="00577EA5"/>
    <w:rsid w:val="0058260C"/>
    <w:rsid w:val="00584989"/>
    <w:rsid w:val="0058508C"/>
    <w:rsid w:val="0059006B"/>
    <w:rsid w:val="0059199B"/>
    <w:rsid w:val="00592970"/>
    <w:rsid w:val="00593BB0"/>
    <w:rsid w:val="00597EB5"/>
    <w:rsid w:val="005A3AF7"/>
    <w:rsid w:val="005A5871"/>
    <w:rsid w:val="005B38E9"/>
    <w:rsid w:val="005B5EB0"/>
    <w:rsid w:val="005C0D71"/>
    <w:rsid w:val="005C1284"/>
    <w:rsid w:val="005C15F1"/>
    <w:rsid w:val="005C21E0"/>
    <w:rsid w:val="005C28F1"/>
    <w:rsid w:val="005C322A"/>
    <w:rsid w:val="005C3362"/>
    <w:rsid w:val="005C42AD"/>
    <w:rsid w:val="005C486C"/>
    <w:rsid w:val="005C4890"/>
    <w:rsid w:val="005C6771"/>
    <w:rsid w:val="005C749A"/>
    <w:rsid w:val="005C759A"/>
    <w:rsid w:val="005D0323"/>
    <w:rsid w:val="005D309E"/>
    <w:rsid w:val="005D45AA"/>
    <w:rsid w:val="005D4E3A"/>
    <w:rsid w:val="005D7488"/>
    <w:rsid w:val="005E268C"/>
    <w:rsid w:val="005E280F"/>
    <w:rsid w:val="005E390E"/>
    <w:rsid w:val="005E4A79"/>
    <w:rsid w:val="005E5E4D"/>
    <w:rsid w:val="005E7E48"/>
    <w:rsid w:val="005E7F47"/>
    <w:rsid w:val="005F1398"/>
    <w:rsid w:val="005F2346"/>
    <w:rsid w:val="005F43B6"/>
    <w:rsid w:val="005F51B3"/>
    <w:rsid w:val="005F563B"/>
    <w:rsid w:val="005F6ABD"/>
    <w:rsid w:val="005F7946"/>
    <w:rsid w:val="00602269"/>
    <w:rsid w:val="00610778"/>
    <w:rsid w:val="00613EE1"/>
    <w:rsid w:val="00615189"/>
    <w:rsid w:val="00616590"/>
    <w:rsid w:val="006207E7"/>
    <w:rsid w:val="00620F96"/>
    <w:rsid w:val="00621878"/>
    <w:rsid w:val="00622A8F"/>
    <w:rsid w:val="006231F8"/>
    <w:rsid w:val="00623483"/>
    <w:rsid w:val="0063392C"/>
    <w:rsid w:val="00635057"/>
    <w:rsid w:val="006379CE"/>
    <w:rsid w:val="0064002C"/>
    <w:rsid w:val="00641CDB"/>
    <w:rsid w:val="00647FC2"/>
    <w:rsid w:val="00650A49"/>
    <w:rsid w:val="006551B8"/>
    <w:rsid w:val="00660BAF"/>
    <w:rsid w:val="0066113B"/>
    <w:rsid w:val="00664AC3"/>
    <w:rsid w:val="00666AF5"/>
    <w:rsid w:val="00667F5F"/>
    <w:rsid w:val="00671AB8"/>
    <w:rsid w:val="00674BDB"/>
    <w:rsid w:val="00675266"/>
    <w:rsid w:val="0067663D"/>
    <w:rsid w:val="0067725F"/>
    <w:rsid w:val="00677AF5"/>
    <w:rsid w:val="006860C4"/>
    <w:rsid w:val="00692451"/>
    <w:rsid w:val="00694DA9"/>
    <w:rsid w:val="006972EA"/>
    <w:rsid w:val="006A2F79"/>
    <w:rsid w:val="006A36A1"/>
    <w:rsid w:val="006A464C"/>
    <w:rsid w:val="006B066E"/>
    <w:rsid w:val="006B1B0A"/>
    <w:rsid w:val="006B29B2"/>
    <w:rsid w:val="006B2C75"/>
    <w:rsid w:val="006B3191"/>
    <w:rsid w:val="006B6134"/>
    <w:rsid w:val="006C71A6"/>
    <w:rsid w:val="006C7D88"/>
    <w:rsid w:val="006D0D16"/>
    <w:rsid w:val="006D0F6A"/>
    <w:rsid w:val="006D2611"/>
    <w:rsid w:val="006E5E83"/>
    <w:rsid w:val="006E7587"/>
    <w:rsid w:val="006F1E07"/>
    <w:rsid w:val="006F3E57"/>
    <w:rsid w:val="006F5459"/>
    <w:rsid w:val="006F62B0"/>
    <w:rsid w:val="007007C8"/>
    <w:rsid w:val="00701021"/>
    <w:rsid w:val="007039B4"/>
    <w:rsid w:val="00704E0A"/>
    <w:rsid w:val="00704E84"/>
    <w:rsid w:val="00704E98"/>
    <w:rsid w:val="00707630"/>
    <w:rsid w:val="007100A2"/>
    <w:rsid w:val="00713ED4"/>
    <w:rsid w:val="0071506A"/>
    <w:rsid w:val="00716F60"/>
    <w:rsid w:val="00720DB5"/>
    <w:rsid w:val="0072190F"/>
    <w:rsid w:val="007228AF"/>
    <w:rsid w:val="00722E67"/>
    <w:rsid w:val="00724F33"/>
    <w:rsid w:val="0072509F"/>
    <w:rsid w:val="007264A3"/>
    <w:rsid w:val="00731AA0"/>
    <w:rsid w:val="00731BDD"/>
    <w:rsid w:val="007328FA"/>
    <w:rsid w:val="00735E8E"/>
    <w:rsid w:val="00736AD3"/>
    <w:rsid w:val="007377EF"/>
    <w:rsid w:val="0074092E"/>
    <w:rsid w:val="00741F83"/>
    <w:rsid w:val="007425DF"/>
    <w:rsid w:val="00743BBB"/>
    <w:rsid w:val="0074543F"/>
    <w:rsid w:val="007501F3"/>
    <w:rsid w:val="007513AA"/>
    <w:rsid w:val="0075385C"/>
    <w:rsid w:val="00753D0F"/>
    <w:rsid w:val="00755DC2"/>
    <w:rsid w:val="00756B94"/>
    <w:rsid w:val="00762527"/>
    <w:rsid w:val="007642F5"/>
    <w:rsid w:val="0076508C"/>
    <w:rsid w:val="00765400"/>
    <w:rsid w:val="00765E73"/>
    <w:rsid w:val="00766719"/>
    <w:rsid w:val="0076709E"/>
    <w:rsid w:val="0076729F"/>
    <w:rsid w:val="00772866"/>
    <w:rsid w:val="00772B71"/>
    <w:rsid w:val="007746C5"/>
    <w:rsid w:val="0077508B"/>
    <w:rsid w:val="00775B13"/>
    <w:rsid w:val="007766DC"/>
    <w:rsid w:val="00781CFE"/>
    <w:rsid w:val="00783C94"/>
    <w:rsid w:val="00785669"/>
    <w:rsid w:val="00787BFA"/>
    <w:rsid w:val="007904C2"/>
    <w:rsid w:val="007A0C89"/>
    <w:rsid w:val="007A152B"/>
    <w:rsid w:val="007A6AC3"/>
    <w:rsid w:val="007B11DD"/>
    <w:rsid w:val="007B4B1A"/>
    <w:rsid w:val="007B4CF4"/>
    <w:rsid w:val="007B676E"/>
    <w:rsid w:val="007B6B99"/>
    <w:rsid w:val="007C008C"/>
    <w:rsid w:val="007C391A"/>
    <w:rsid w:val="007C3EA2"/>
    <w:rsid w:val="007D037C"/>
    <w:rsid w:val="007D2797"/>
    <w:rsid w:val="007E46F2"/>
    <w:rsid w:val="007E5681"/>
    <w:rsid w:val="007E77B7"/>
    <w:rsid w:val="007E7973"/>
    <w:rsid w:val="007F39BA"/>
    <w:rsid w:val="007F4919"/>
    <w:rsid w:val="007F4F09"/>
    <w:rsid w:val="00801DDB"/>
    <w:rsid w:val="0080253A"/>
    <w:rsid w:val="0080331F"/>
    <w:rsid w:val="00805A57"/>
    <w:rsid w:val="00805C4F"/>
    <w:rsid w:val="00810FB3"/>
    <w:rsid w:val="00813DE9"/>
    <w:rsid w:val="008146F2"/>
    <w:rsid w:val="00820F62"/>
    <w:rsid w:val="0082345C"/>
    <w:rsid w:val="00823C87"/>
    <w:rsid w:val="00825E05"/>
    <w:rsid w:val="008261C3"/>
    <w:rsid w:val="008268A0"/>
    <w:rsid w:val="0082785B"/>
    <w:rsid w:val="0083062A"/>
    <w:rsid w:val="00833651"/>
    <w:rsid w:val="008369F3"/>
    <w:rsid w:val="008417EF"/>
    <w:rsid w:val="00843DFD"/>
    <w:rsid w:val="0084548C"/>
    <w:rsid w:val="00851F5C"/>
    <w:rsid w:val="008546BA"/>
    <w:rsid w:val="00857BFE"/>
    <w:rsid w:val="0086194E"/>
    <w:rsid w:val="008643BA"/>
    <w:rsid w:val="008659D9"/>
    <w:rsid w:val="008769D5"/>
    <w:rsid w:val="00881998"/>
    <w:rsid w:val="008828DD"/>
    <w:rsid w:val="00883E52"/>
    <w:rsid w:val="00896613"/>
    <w:rsid w:val="00897553"/>
    <w:rsid w:val="008A40F7"/>
    <w:rsid w:val="008B1936"/>
    <w:rsid w:val="008B5C3D"/>
    <w:rsid w:val="008C02AB"/>
    <w:rsid w:val="008C2FA3"/>
    <w:rsid w:val="008C34E2"/>
    <w:rsid w:val="008C4A38"/>
    <w:rsid w:val="008C54FC"/>
    <w:rsid w:val="008C6BE3"/>
    <w:rsid w:val="008D03BD"/>
    <w:rsid w:val="008D13E0"/>
    <w:rsid w:val="008D1CB5"/>
    <w:rsid w:val="008D3C21"/>
    <w:rsid w:val="008D55D3"/>
    <w:rsid w:val="008D76B9"/>
    <w:rsid w:val="008E2679"/>
    <w:rsid w:val="008E27A2"/>
    <w:rsid w:val="008E3275"/>
    <w:rsid w:val="008E374D"/>
    <w:rsid w:val="008E3EC8"/>
    <w:rsid w:val="008E7A6B"/>
    <w:rsid w:val="008F1F96"/>
    <w:rsid w:val="008F23E8"/>
    <w:rsid w:val="00900CA2"/>
    <w:rsid w:val="0090188C"/>
    <w:rsid w:val="0090476F"/>
    <w:rsid w:val="00906744"/>
    <w:rsid w:val="00906987"/>
    <w:rsid w:val="00910BEF"/>
    <w:rsid w:val="009116DE"/>
    <w:rsid w:val="00912BE7"/>
    <w:rsid w:val="0091323C"/>
    <w:rsid w:val="00913725"/>
    <w:rsid w:val="009222AB"/>
    <w:rsid w:val="00926642"/>
    <w:rsid w:val="00927681"/>
    <w:rsid w:val="00927B2E"/>
    <w:rsid w:val="00932BF0"/>
    <w:rsid w:val="00934AC9"/>
    <w:rsid w:val="009365FC"/>
    <w:rsid w:val="0093675B"/>
    <w:rsid w:val="00940214"/>
    <w:rsid w:val="009451AF"/>
    <w:rsid w:val="00947C41"/>
    <w:rsid w:val="009509B2"/>
    <w:rsid w:val="00953F4A"/>
    <w:rsid w:val="00954040"/>
    <w:rsid w:val="009664BC"/>
    <w:rsid w:val="009672B7"/>
    <w:rsid w:val="00974F13"/>
    <w:rsid w:val="0097781E"/>
    <w:rsid w:val="00980E0E"/>
    <w:rsid w:val="00980E35"/>
    <w:rsid w:val="00986A45"/>
    <w:rsid w:val="00987D66"/>
    <w:rsid w:val="00987F30"/>
    <w:rsid w:val="00990EE7"/>
    <w:rsid w:val="00993AE5"/>
    <w:rsid w:val="00994640"/>
    <w:rsid w:val="00997AC5"/>
    <w:rsid w:val="009A2509"/>
    <w:rsid w:val="009A606E"/>
    <w:rsid w:val="009A6123"/>
    <w:rsid w:val="009B07CC"/>
    <w:rsid w:val="009B1857"/>
    <w:rsid w:val="009B1E2F"/>
    <w:rsid w:val="009B293C"/>
    <w:rsid w:val="009B6B36"/>
    <w:rsid w:val="009B6C71"/>
    <w:rsid w:val="009C4908"/>
    <w:rsid w:val="009C5430"/>
    <w:rsid w:val="009C5611"/>
    <w:rsid w:val="009C72FA"/>
    <w:rsid w:val="009D3A13"/>
    <w:rsid w:val="009E4208"/>
    <w:rsid w:val="009F0B69"/>
    <w:rsid w:val="00A03CC4"/>
    <w:rsid w:val="00A06C62"/>
    <w:rsid w:val="00A12BA4"/>
    <w:rsid w:val="00A13D51"/>
    <w:rsid w:val="00A1685E"/>
    <w:rsid w:val="00A16D2B"/>
    <w:rsid w:val="00A17CF4"/>
    <w:rsid w:val="00A22344"/>
    <w:rsid w:val="00A24A52"/>
    <w:rsid w:val="00A26481"/>
    <w:rsid w:val="00A2696A"/>
    <w:rsid w:val="00A26F2C"/>
    <w:rsid w:val="00A307DE"/>
    <w:rsid w:val="00A3144F"/>
    <w:rsid w:val="00A3234F"/>
    <w:rsid w:val="00A33DDD"/>
    <w:rsid w:val="00A42675"/>
    <w:rsid w:val="00A43D77"/>
    <w:rsid w:val="00A444E4"/>
    <w:rsid w:val="00A44E0A"/>
    <w:rsid w:val="00A50A76"/>
    <w:rsid w:val="00A519BD"/>
    <w:rsid w:val="00A56F6C"/>
    <w:rsid w:val="00A575F8"/>
    <w:rsid w:val="00A60F06"/>
    <w:rsid w:val="00A61E67"/>
    <w:rsid w:val="00A63BE6"/>
    <w:rsid w:val="00A66B19"/>
    <w:rsid w:val="00A67BCE"/>
    <w:rsid w:val="00A67D53"/>
    <w:rsid w:val="00A706D6"/>
    <w:rsid w:val="00A730EF"/>
    <w:rsid w:val="00A73FAD"/>
    <w:rsid w:val="00A7572C"/>
    <w:rsid w:val="00A77118"/>
    <w:rsid w:val="00A82127"/>
    <w:rsid w:val="00A84EB5"/>
    <w:rsid w:val="00A8561F"/>
    <w:rsid w:val="00A87189"/>
    <w:rsid w:val="00A90D11"/>
    <w:rsid w:val="00A92207"/>
    <w:rsid w:val="00A94582"/>
    <w:rsid w:val="00A9593B"/>
    <w:rsid w:val="00A95FFD"/>
    <w:rsid w:val="00A96009"/>
    <w:rsid w:val="00AA2F83"/>
    <w:rsid w:val="00AA3360"/>
    <w:rsid w:val="00AA3648"/>
    <w:rsid w:val="00AA4270"/>
    <w:rsid w:val="00AA7231"/>
    <w:rsid w:val="00AB6363"/>
    <w:rsid w:val="00AD129A"/>
    <w:rsid w:val="00AD1678"/>
    <w:rsid w:val="00AD39AD"/>
    <w:rsid w:val="00AD6118"/>
    <w:rsid w:val="00AD6317"/>
    <w:rsid w:val="00AD7CCA"/>
    <w:rsid w:val="00AD7E80"/>
    <w:rsid w:val="00AE0B3D"/>
    <w:rsid w:val="00AE26B6"/>
    <w:rsid w:val="00AE31B4"/>
    <w:rsid w:val="00AE3211"/>
    <w:rsid w:val="00AE4E84"/>
    <w:rsid w:val="00AE55AB"/>
    <w:rsid w:val="00AF0A68"/>
    <w:rsid w:val="00AF0BE9"/>
    <w:rsid w:val="00AF5C07"/>
    <w:rsid w:val="00AF5D0D"/>
    <w:rsid w:val="00AF5DD9"/>
    <w:rsid w:val="00B01999"/>
    <w:rsid w:val="00B04EE4"/>
    <w:rsid w:val="00B06758"/>
    <w:rsid w:val="00B06D5A"/>
    <w:rsid w:val="00B10423"/>
    <w:rsid w:val="00B12FD0"/>
    <w:rsid w:val="00B175F8"/>
    <w:rsid w:val="00B17B13"/>
    <w:rsid w:val="00B22B6C"/>
    <w:rsid w:val="00B252D8"/>
    <w:rsid w:val="00B34564"/>
    <w:rsid w:val="00B370A2"/>
    <w:rsid w:val="00B37658"/>
    <w:rsid w:val="00B40F06"/>
    <w:rsid w:val="00B41D44"/>
    <w:rsid w:val="00B4332C"/>
    <w:rsid w:val="00B4628F"/>
    <w:rsid w:val="00B50AC3"/>
    <w:rsid w:val="00B539A4"/>
    <w:rsid w:val="00B5708D"/>
    <w:rsid w:val="00B6030B"/>
    <w:rsid w:val="00B635D6"/>
    <w:rsid w:val="00B7017D"/>
    <w:rsid w:val="00B71C81"/>
    <w:rsid w:val="00B743D8"/>
    <w:rsid w:val="00B74EB6"/>
    <w:rsid w:val="00B7623F"/>
    <w:rsid w:val="00B770C7"/>
    <w:rsid w:val="00B800E6"/>
    <w:rsid w:val="00B82AEC"/>
    <w:rsid w:val="00B9015B"/>
    <w:rsid w:val="00B90B5A"/>
    <w:rsid w:val="00B92143"/>
    <w:rsid w:val="00B93409"/>
    <w:rsid w:val="00B93B3B"/>
    <w:rsid w:val="00B95A34"/>
    <w:rsid w:val="00B962A8"/>
    <w:rsid w:val="00B97C70"/>
    <w:rsid w:val="00BA23AB"/>
    <w:rsid w:val="00BA32DD"/>
    <w:rsid w:val="00BA48DE"/>
    <w:rsid w:val="00BB1752"/>
    <w:rsid w:val="00BB3278"/>
    <w:rsid w:val="00BB5C4F"/>
    <w:rsid w:val="00BB708F"/>
    <w:rsid w:val="00BC0828"/>
    <w:rsid w:val="00BC279C"/>
    <w:rsid w:val="00BC29C5"/>
    <w:rsid w:val="00BC3FCB"/>
    <w:rsid w:val="00BC474A"/>
    <w:rsid w:val="00BC7500"/>
    <w:rsid w:val="00BC78E8"/>
    <w:rsid w:val="00BD1073"/>
    <w:rsid w:val="00BD1C50"/>
    <w:rsid w:val="00BD713C"/>
    <w:rsid w:val="00BD7CDC"/>
    <w:rsid w:val="00BE0E8E"/>
    <w:rsid w:val="00BE0FFC"/>
    <w:rsid w:val="00BE1971"/>
    <w:rsid w:val="00BE2709"/>
    <w:rsid w:val="00BE573A"/>
    <w:rsid w:val="00BE5940"/>
    <w:rsid w:val="00BF0AA6"/>
    <w:rsid w:val="00BF220E"/>
    <w:rsid w:val="00BF596E"/>
    <w:rsid w:val="00C0217A"/>
    <w:rsid w:val="00C04FAC"/>
    <w:rsid w:val="00C055A0"/>
    <w:rsid w:val="00C07EF2"/>
    <w:rsid w:val="00C1080F"/>
    <w:rsid w:val="00C16DE2"/>
    <w:rsid w:val="00C20E5A"/>
    <w:rsid w:val="00C21398"/>
    <w:rsid w:val="00C21517"/>
    <w:rsid w:val="00C21D13"/>
    <w:rsid w:val="00C23EFA"/>
    <w:rsid w:val="00C300A1"/>
    <w:rsid w:val="00C31A16"/>
    <w:rsid w:val="00C31BED"/>
    <w:rsid w:val="00C35565"/>
    <w:rsid w:val="00C44B12"/>
    <w:rsid w:val="00C450A0"/>
    <w:rsid w:val="00C45A11"/>
    <w:rsid w:val="00C46F40"/>
    <w:rsid w:val="00C50635"/>
    <w:rsid w:val="00C508A0"/>
    <w:rsid w:val="00C5584E"/>
    <w:rsid w:val="00C602C6"/>
    <w:rsid w:val="00C62F31"/>
    <w:rsid w:val="00C630D4"/>
    <w:rsid w:val="00C66704"/>
    <w:rsid w:val="00C712F1"/>
    <w:rsid w:val="00C7562F"/>
    <w:rsid w:val="00C81D31"/>
    <w:rsid w:val="00C83626"/>
    <w:rsid w:val="00C84306"/>
    <w:rsid w:val="00C84C77"/>
    <w:rsid w:val="00C8600A"/>
    <w:rsid w:val="00C916DC"/>
    <w:rsid w:val="00C93FF8"/>
    <w:rsid w:val="00C94559"/>
    <w:rsid w:val="00C972F8"/>
    <w:rsid w:val="00C97DAD"/>
    <w:rsid w:val="00CA1E9B"/>
    <w:rsid w:val="00CA22B9"/>
    <w:rsid w:val="00CA259F"/>
    <w:rsid w:val="00CA49CF"/>
    <w:rsid w:val="00CA4B3F"/>
    <w:rsid w:val="00CB0C68"/>
    <w:rsid w:val="00CB3BAA"/>
    <w:rsid w:val="00CB5CB6"/>
    <w:rsid w:val="00CB6428"/>
    <w:rsid w:val="00CB7FC8"/>
    <w:rsid w:val="00CC26F5"/>
    <w:rsid w:val="00CC2F7E"/>
    <w:rsid w:val="00CC44DF"/>
    <w:rsid w:val="00CC5D50"/>
    <w:rsid w:val="00CD07F3"/>
    <w:rsid w:val="00CD56A9"/>
    <w:rsid w:val="00CE435F"/>
    <w:rsid w:val="00CE730D"/>
    <w:rsid w:val="00CF065F"/>
    <w:rsid w:val="00CF32BF"/>
    <w:rsid w:val="00CF37C9"/>
    <w:rsid w:val="00CF6F90"/>
    <w:rsid w:val="00D01421"/>
    <w:rsid w:val="00D01B30"/>
    <w:rsid w:val="00D02A0E"/>
    <w:rsid w:val="00D02A2C"/>
    <w:rsid w:val="00D02B5A"/>
    <w:rsid w:val="00D02B72"/>
    <w:rsid w:val="00D035F8"/>
    <w:rsid w:val="00D04C89"/>
    <w:rsid w:val="00D0674C"/>
    <w:rsid w:val="00D07455"/>
    <w:rsid w:val="00D10833"/>
    <w:rsid w:val="00D14F4F"/>
    <w:rsid w:val="00D15012"/>
    <w:rsid w:val="00D15AF1"/>
    <w:rsid w:val="00D15B7F"/>
    <w:rsid w:val="00D15EA3"/>
    <w:rsid w:val="00D16DED"/>
    <w:rsid w:val="00D26EEC"/>
    <w:rsid w:val="00D278FE"/>
    <w:rsid w:val="00D31FE3"/>
    <w:rsid w:val="00D3350A"/>
    <w:rsid w:val="00D3417D"/>
    <w:rsid w:val="00D35A73"/>
    <w:rsid w:val="00D36028"/>
    <w:rsid w:val="00D37EA0"/>
    <w:rsid w:val="00D403CC"/>
    <w:rsid w:val="00D40F58"/>
    <w:rsid w:val="00D515A5"/>
    <w:rsid w:val="00D536D2"/>
    <w:rsid w:val="00D55A85"/>
    <w:rsid w:val="00D620AF"/>
    <w:rsid w:val="00D67773"/>
    <w:rsid w:val="00D718D7"/>
    <w:rsid w:val="00D73A54"/>
    <w:rsid w:val="00D74921"/>
    <w:rsid w:val="00D81D12"/>
    <w:rsid w:val="00D83601"/>
    <w:rsid w:val="00D93735"/>
    <w:rsid w:val="00D938A8"/>
    <w:rsid w:val="00D976F7"/>
    <w:rsid w:val="00DA3E6A"/>
    <w:rsid w:val="00DA4EB8"/>
    <w:rsid w:val="00DA52ED"/>
    <w:rsid w:val="00DB26CD"/>
    <w:rsid w:val="00DB31D7"/>
    <w:rsid w:val="00DB429B"/>
    <w:rsid w:val="00DB450F"/>
    <w:rsid w:val="00DC300E"/>
    <w:rsid w:val="00DC5091"/>
    <w:rsid w:val="00DD02D5"/>
    <w:rsid w:val="00DD142E"/>
    <w:rsid w:val="00DD49CF"/>
    <w:rsid w:val="00DD4E10"/>
    <w:rsid w:val="00DD71D7"/>
    <w:rsid w:val="00DE1756"/>
    <w:rsid w:val="00DE7E34"/>
    <w:rsid w:val="00DF0526"/>
    <w:rsid w:val="00DF0615"/>
    <w:rsid w:val="00DF0D55"/>
    <w:rsid w:val="00E03473"/>
    <w:rsid w:val="00E03750"/>
    <w:rsid w:val="00E0425E"/>
    <w:rsid w:val="00E0512F"/>
    <w:rsid w:val="00E07EA7"/>
    <w:rsid w:val="00E11C7E"/>
    <w:rsid w:val="00E15622"/>
    <w:rsid w:val="00E16149"/>
    <w:rsid w:val="00E17C79"/>
    <w:rsid w:val="00E205F2"/>
    <w:rsid w:val="00E20707"/>
    <w:rsid w:val="00E24036"/>
    <w:rsid w:val="00E25DAD"/>
    <w:rsid w:val="00E2657D"/>
    <w:rsid w:val="00E271FC"/>
    <w:rsid w:val="00E27396"/>
    <w:rsid w:val="00E30958"/>
    <w:rsid w:val="00E344A7"/>
    <w:rsid w:val="00E34970"/>
    <w:rsid w:val="00E34BAD"/>
    <w:rsid w:val="00E34E5B"/>
    <w:rsid w:val="00E35B53"/>
    <w:rsid w:val="00E41740"/>
    <w:rsid w:val="00E441FA"/>
    <w:rsid w:val="00E449F7"/>
    <w:rsid w:val="00E45893"/>
    <w:rsid w:val="00E45E1F"/>
    <w:rsid w:val="00E46162"/>
    <w:rsid w:val="00E47E9C"/>
    <w:rsid w:val="00E54B18"/>
    <w:rsid w:val="00E56347"/>
    <w:rsid w:val="00E65382"/>
    <w:rsid w:val="00E65DFD"/>
    <w:rsid w:val="00E65EAE"/>
    <w:rsid w:val="00E67A5B"/>
    <w:rsid w:val="00E67B33"/>
    <w:rsid w:val="00E71B9F"/>
    <w:rsid w:val="00E73179"/>
    <w:rsid w:val="00E73BBD"/>
    <w:rsid w:val="00E74782"/>
    <w:rsid w:val="00E851E3"/>
    <w:rsid w:val="00E86907"/>
    <w:rsid w:val="00E87055"/>
    <w:rsid w:val="00E91265"/>
    <w:rsid w:val="00E91774"/>
    <w:rsid w:val="00E9272C"/>
    <w:rsid w:val="00E96542"/>
    <w:rsid w:val="00EA156F"/>
    <w:rsid w:val="00EA4AD7"/>
    <w:rsid w:val="00EA71FF"/>
    <w:rsid w:val="00EA7926"/>
    <w:rsid w:val="00EB04CC"/>
    <w:rsid w:val="00EB0C45"/>
    <w:rsid w:val="00EB22C3"/>
    <w:rsid w:val="00EB30AE"/>
    <w:rsid w:val="00EB3C09"/>
    <w:rsid w:val="00EB4D3A"/>
    <w:rsid w:val="00EC3241"/>
    <w:rsid w:val="00EC5494"/>
    <w:rsid w:val="00EC7A2B"/>
    <w:rsid w:val="00ED0EB9"/>
    <w:rsid w:val="00ED53B0"/>
    <w:rsid w:val="00ED5D55"/>
    <w:rsid w:val="00EE7439"/>
    <w:rsid w:val="00EE7BA7"/>
    <w:rsid w:val="00EF4693"/>
    <w:rsid w:val="00EF674F"/>
    <w:rsid w:val="00EF6F5A"/>
    <w:rsid w:val="00F02855"/>
    <w:rsid w:val="00F0315B"/>
    <w:rsid w:val="00F05889"/>
    <w:rsid w:val="00F1020A"/>
    <w:rsid w:val="00F10396"/>
    <w:rsid w:val="00F14DA4"/>
    <w:rsid w:val="00F1715B"/>
    <w:rsid w:val="00F2167C"/>
    <w:rsid w:val="00F23264"/>
    <w:rsid w:val="00F34D2D"/>
    <w:rsid w:val="00F37E0D"/>
    <w:rsid w:val="00F41177"/>
    <w:rsid w:val="00F418AF"/>
    <w:rsid w:val="00F529F3"/>
    <w:rsid w:val="00F613B9"/>
    <w:rsid w:val="00F61C4D"/>
    <w:rsid w:val="00F637D8"/>
    <w:rsid w:val="00F65290"/>
    <w:rsid w:val="00F66FD2"/>
    <w:rsid w:val="00F752D3"/>
    <w:rsid w:val="00F800C4"/>
    <w:rsid w:val="00F8045F"/>
    <w:rsid w:val="00F81916"/>
    <w:rsid w:val="00F81EC2"/>
    <w:rsid w:val="00F82502"/>
    <w:rsid w:val="00F85A12"/>
    <w:rsid w:val="00F85E72"/>
    <w:rsid w:val="00F8741A"/>
    <w:rsid w:val="00F911C4"/>
    <w:rsid w:val="00F91F8A"/>
    <w:rsid w:val="00F93702"/>
    <w:rsid w:val="00F9614B"/>
    <w:rsid w:val="00F978D7"/>
    <w:rsid w:val="00F97955"/>
    <w:rsid w:val="00FA0AEB"/>
    <w:rsid w:val="00FA1308"/>
    <w:rsid w:val="00FA163F"/>
    <w:rsid w:val="00FA2B23"/>
    <w:rsid w:val="00FA32CF"/>
    <w:rsid w:val="00FB125F"/>
    <w:rsid w:val="00FB397F"/>
    <w:rsid w:val="00FB48BD"/>
    <w:rsid w:val="00FB4F04"/>
    <w:rsid w:val="00FC028B"/>
    <w:rsid w:val="00FC1137"/>
    <w:rsid w:val="00FC38DF"/>
    <w:rsid w:val="00FC68D5"/>
    <w:rsid w:val="00FD4F25"/>
    <w:rsid w:val="00FD57F8"/>
    <w:rsid w:val="00FE04E8"/>
    <w:rsid w:val="00FE1915"/>
    <w:rsid w:val="00FE1BE8"/>
    <w:rsid w:val="00FE1CCD"/>
    <w:rsid w:val="00FE368D"/>
    <w:rsid w:val="00FE7D64"/>
    <w:rsid w:val="00FF261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4EE13"/>
  <w15:docId w15:val="{E09F377A-CA8D-4730-851B-1340644A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F0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A66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80A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165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73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rsid w:val="00D3350A"/>
    <w:pPr>
      <w:widowControl w:val="0"/>
      <w:suppressAutoHyphens/>
      <w:spacing w:line="280" w:lineRule="atLeast"/>
    </w:pPr>
    <w:rPr>
      <w:rFonts w:eastAsia="Courier New"/>
      <w:bCs/>
    </w:rPr>
  </w:style>
  <w:style w:type="character" w:styleId="Hyperlink">
    <w:name w:val="Hyperlink"/>
    <w:rsid w:val="00D3350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1C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62187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2187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2187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218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21878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F41177"/>
    <w:pPr>
      <w:ind w:left="720"/>
      <w:contextualSpacing/>
    </w:pPr>
  </w:style>
  <w:style w:type="paragraph" w:styleId="berarbeitung">
    <w:name w:val="Revision"/>
    <w:hidden/>
    <w:uiPriority w:val="99"/>
    <w:semiHidden/>
    <w:rsid w:val="00A06C62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C8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62C8E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280A57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character" w:styleId="Fett">
    <w:name w:val="Strong"/>
    <w:basedOn w:val="Absatz-Standardschriftart"/>
    <w:uiPriority w:val="22"/>
    <w:qFormat/>
    <w:rsid w:val="00B539A4"/>
    <w:rPr>
      <w:b/>
      <w:bCs/>
    </w:rPr>
  </w:style>
  <w:style w:type="paragraph" w:styleId="StandardWeb">
    <w:name w:val="Normal (Web)"/>
    <w:basedOn w:val="Standard"/>
    <w:uiPriority w:val="99"/>
    <w:unhideWhenUsed/>
    <w:rsid w:val="00DC30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break-words">
    <w:name w:val="break-words"/>
    <w:basedOn w:val="Absatz-Standardschriftart"/>
    <w:rsid w:val="00B12FD0"/>
  </w:style>
  <w:style w:type="character" w:customStyle="1" w:styleId="berschrift6Zchn">
    <w:name w:val="Überschrift 6 Zchn"/>
    <w:basedOn w:val="Absatz-Standardschriftart"/>
    <w:link w:val="berschrift6"/>
    <w:rsid w:val="001165DD"/>
    <w:rPr>
      <w:rFonts w:asciiTheme="majorHAnsi" w:eastAsiaTheme="majorEastAsia" w:hAnsiTheme="majorHAnsi" w:cstheme="majorBidi"/>
      <w:color w:val="243F60" w:themeColor="accent1" w:themeShade="7F"/>
      <w:sz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A66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100A2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semiHidden/>
    <w:rsid w:val="000F0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pziger-messe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eipziger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eipzigermes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6DBA-C752-4147-82C0-D8E7CFEA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E25F20F7.dotm</Template>
  <TotalTime>0</TotalTime>
  <Pages>3</Pages>
  <Words>539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hfischer</dc:creator>
  <cp:lastModifiedBy>Steffi Schneider</cp:lastModifiedBy>
  <cp:revision>2</cp:revision>
  <cp:lastPrinted>2026-01-08T15:32:00Z</cp:lastPrinted>
  <dcterms:created xsi:type="dcterms:W3CDTF">2026-01-14T07:57:00Z</dcterms:created>
  <dcterms:modified xsi:type="dcterms:W3CDTF">2026-01-14T07:57:00Z</dcterms:modified>
</cp:coreProperties>
</file>